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08449" w14:textId="77777777" w:rsidR="00E47035" w:rsidRDefault="004B5A14">
      <w:pPr>
        <w:spacing w:after="63" w:line="216" w:lineRule="auto"/>
        <w:ind w:right="0" w:firstLine="7503"/>
        <w:jc w:val="left"/>
      </w:pPr>
      <w:r>
        <w:rPr>
          <w:noProof/>
        </w:rPr>
        <w:drawing>
          <wp:inline distT="0" distB="0" distL="0" distR="0" wp14:anchorId="52164899" wp14:editId="3BEBE7C7">
            <wp:extent cx="1714500" cy="590550"/>
            <wp:effectExtent l="0" t="0" r="0" b="0"/>
            <wp:docPr id="309" name="Pictu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10"/>
                    <a:stretch>
                      <a:fillRect/>
                    </a:stretch>
                  </pic:blipFill>
                  <pic:spPr>
                    <a:xfrm>
                      <a:off x="0" y="0"/>
                      <a:ext cx="1714500" cy="590550"/>
                    </a:xfrm>
                    <a:prstGeom prst="rect">
                      <a:avLst/>
                    </a:prstGeom>
                  </pic:spPr>
                </pic:pic>
              </a:graphicData>
            </a:graphic>
          </wp:inline>
        </w:drawing>
      </w:r>
      <w:r>
        <w:rPr>
          <w:rFonts w:ascii="Calibri" w:eastAsia="Calibri" w:hAnsi="Calibri" w:cs="Calibri"/>
          <w:b w:val="0"/>
          <w:sz w:val="24"/>
        </w:rPr>
        <w:t xml:space="preserve">  </w:t>
      </w:r>
    </w:p>
    <w:p w14:paraId="4A5FBB49" w14:textId="1716D725" w:rsidR="00E47035" w:rsidRDefault="004B5A14">
      <w:r>
        <w:t xml:space="preserve">APPOINTMENT OF </w:t>
      </w:r>
      <w:r w:rsidR="00A5668F">
        <w:t>SERVICE</w:t>
      </w:r>
      <w:r>
        <w:t xml:space="preserve"> DIRECTOR </w:t>
      </w:r>
    </w:p>
    <w:p w14:paraId="55A0C665" w14:textId="77777777" w:rsidR="00E47035" w:rsidRDefault="004B5A14">
      <w:pPr>
        <w:ind w:left="24" w:right="0"/>
      </w:pPr>
      <w:r>
        <w:t xml:space="preserve"> </w:t>
      </w:r>
    </w:p>
    <w:tbl>
      <w:tblPr>
        <w:tblStyle w:val="TableGrid"/>
        <w:tblW w:w="10394" w:type="dxa"/>
        <w:tblInd w:w="6" w:type="dxa"/>
        <w:tblCellMar>
          <w:top w:w="11" w:type="dxa"/>
          <w:left w:w="106" w:type="dxa"/>
          <w:right w:w="67" w:type="dxa"/>
        </w:tblCellMar>
        <w:tblLook w:val="04A0" w:firstRow="1" w:lastRow="0" w:firstColumn="1" w:lastColumn="0" w:noHBand="0" w:noVBand="1"/>
      </w:tblPr>
      <w:tblGrid>
        <w:gridCol w:w="5210"/>
        <w:gridCol w:w="5184"/>
      </w:tblGrid>
      <w:tr w:rsidR="00E47035" w14:paraId="2DF20904" w14:textId="77777777" w:rsidTr="418B1D99">
        <w:trPr>
          <w:trHeight w:val="929"/>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3E7F998" w14:textId="77777777" w:rsidR="00E47035" w:rsidRDefault="004B5A14">
            <w:pPr>
              <w:ind w:left="1" w:right="0"/>
              <w:jc w:val="left"/>
            </w:pPr>
            <w:r>
              <w:t xml:space="preserve"> </w:t>
            </w:r>
          </w:p>
          <w:p w14:paraId="455EFB15" w14:textId="03CF9C38" w:rsidR="00E47035" w:rsidRDefault="004B5A14">
            <w:pPr>
              <w:ind w:left="1" w:right="0"/>
              <w:jc w:val="left"/>
            </w:pPr>
            <w:r>
              <w:t xml:space="preserve">Personal Job Title:  </w:t>
            </w:r>
            <w:r w:rsidR="00A5668F">
              <w:t>Service</w:t>
            </w:r>
            <w:r>
              <w:t xml:space="preserve"> Director</w:t>
            </w:r>
            <w:r w:rsidR="00A5668F">
              <w:t xml:space="preserve"> -</w:t>
            </w:r>
            <w:r>
              <w:t xml:space="preserve"> Street Scene</w:t>
            </w:r>
            <w:r w:rsidR="3B1AA641">
              <w:t>, Fleet and Highways</w:t>
            </w:r>
            <w:r>
              <w:t xml:space="preserve">  </w:t>
            </w:r>
          </w:p>
          <w:p w14:paraId="67D33DAD" w14:textId="77777777" w:rsidR="00E47035" w:rsidRDefault="004B5A14">
            <w:pPr>
              <w:ind w:left="1" w:right="0"/>
              <w:jc w:val="left"/>
            </w:pPr>
            <w:r>
              <w:rPr>
                <w:sz w:val="24"/>
              </w:rPr>
              <w:t xml:space="preserve"> </w:t>
            </w:r>
          </w:p>
        </w:tc>
      </w:tr>
      <w:tr w:rsidR="00E47035" w14:paraId="64067D1B" w14:textId="77777777" w:rsidTr="418B1D99">
        <w:trPr>
          <w:trHeight w:val="287"/>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95098E6" w14:textId="14558146" w:rsidR="00E47035" w:rsidRDefault="004B5A14">
            <w:pPr>
              <w:ind w:left="1" w:right="0"/>
              <w:jc w:val="left"/>
            </w:pPr>
            <w:r w:rsidRPr="41A25AE3">
              <w:rPr>
                <w:sz w:val="24"/>
              </w:rPr>
              <w:t xml:space="preserve">Reporting to:  </w:t>
            </w:r>
            <w:r w:rsidR="27F70880" w:rsidRPr="41A25AE3">
              <w:rPr>
                <w:sz w:val="24"/>
              </w:rPr>
              <w:t xml:space="preserve">Executive </w:t>
            </w:r>
            <w:r w:rsidRPr="41A25AE3">
              <w:rPr>
                <w:sz w:val="24"/>
              </w:rPr>
              <w:t xml:space="preserve">Director </w:t>
            </w:r>
            <w:r w:rsidR="00A5668F" w:rsidRPr="41A25AE3">
              <w:rPr>
                <w:sz w:val="24"/>
              </w:rPr>
              <w:t>-</w:t>
            </w:r>
            <w:r w:rsidRPr="41A25AE3">
              <w:rPr>
                <w:sz w:val="24"/>
              </w:rPr>
              <w:t xml:space="preserve"> </w:t>
            </w:r>
            <w:r w:rsidR="00A5668F" w:rsidRPr="41A25AE3">
              <w:rPr>
                <w:sz w:val="24"/>
              </w:rPr>
              <w:t>Regeneration &amp; Environment</w:t>
            </w:r>
          </w:p>
        </w:tc>
      </w:tr>
      <w:tr w:rsidR="00E47035" w14:paraId="08A5281C" w14:textId="77777777" w:rsidTr="418B1D99">
        <w:trPr>
          <w:trHeight w:val="284"/>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FA4E92" w14:textId="77777777" w:rsidR="00E47035" w:rsidRDefault="004B5A14">
            <w:pPr>
              <w:ind w:left="1" w:right="0"/>
              <w:jc w:val="left"/>
            </w:pPr>
            <w:r>
              <w:rPr>
                <w:sz w:val="24"/>
              </w:rPr>
              <w:t xml:space="preserve">Key role objectives </w:t>
            </w:r>
          </w:p>
        </w:tc>
      </w:tr>
      <w:tr w:rsidR="00E47035" w14:paraId="5C54ED4E" w14:textId="77777777" w:rsidTr="418B1D99">
        <w:trPr>
          <w:trHeight w:val="4325"/>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07152" w14:textId="25C72F23" w:rsidR="00E47035" w:rsidRDefault="004B5A14">
            <w:pPr>
              <w:spacing w:after="149" w:line="240" w:lineRule="auto"/>
              <w:ind w:left="1" w:right="0"/>
              <w:jc w:val="both"/>
            </w:pPr>
            <w:r w:rsidRPr="418B1D99">
              <w:rPr>
                <w:b w:val="0"/>
                <w:sz w:val="24"/>
              </w:rPr>
              <w:t xml:space="preserve">The post holder will have responsibility for the management, development and delivery of services within </w:t>
            </w:r>
            <w:r w:rsidR="496ED275" w:rsidRPr="418B1D99">
              <w:rPr>
                <w:b w:val="0"/>
                <w:sz w:val="24"/>
              </w:rPr>
              <w:t xml:space="preserve">Waste &amp; </w:t>
            </w:r>
            <w:r w:rsidRPr="418B1D99">
              <w:rPr>
                <w:b w:val="0"/>
                <w:sz w:val="24"/>
              </w:rPr>
              <w:t>Street Scene</w:t>
            </w:r>
            <w:r w:rsidR="54B2DF50" w:rsidRPr="418B1D99">
              <w:rPr>
                <w:b w:val="0"/>
                <w:sz w:val="24"/>
              </w:rPr>
              <w:t xml:space="preserve">, Fleet Management and Highways </w:t>
            </w:r>
            <w:r w:rsidR="0C5961B4" w:rsidRPr="418B1D99">
              <w:rPr>
                <w:b w:val="0"/>
                <w:sz w:val="24"/>
              </w:rPr>
              <w:t>&amp;</w:t>
            </w:r>
            <w:r w:rsidR="54B2DF50" w:rsidRPr="418B1D99">
              <w:rPr>
                <w:b w:val="0"/>
                <w:sz w:val="24"/>
              </w:rPr>
              <w:t xml:space="preserve"> Flood Risk</w:t>
            </w:r>
            <w:r w:rsidRPr="418B1D99">
              <w:rPr>
                <w:b w:val="0"/>
                <w:sz w:val="24"/>
              </w:rPr>
              <w:t xml:space="preserve">.   </w:t>
            </w:r>
          </w:p>
          <w:p w14:paraId="33C53071" w14:textId="33A4B047" w:rsidR="00A5668F" w:rsidRDefault="15DE7E1A" w:rsidP="46FF10C3">
            <w:pPr>
              <w:spacing w:after="151" w:line="240" w:lineRule="auto"/>
              <w:ind w:left="1" w:right="68"/>
              <w:jc w:val="both"/>
              <w:rPr>
                <w:b w:val="0"/>
                <w:sz w:val="24"/>
              </w:rPr>
            </w:pPr>
            <w:r w:rsidRPr="418B1D99">
              <w:rPr>
                <w:b w:val="0"/>
                <w:sz w:val="24"/>
              </w:rPr>
              <w:t>These</w:t>
            </w:r>
            <w:r w:rsidR="004B5A14" w:rsidRPr="418B1D99">
              <w:rPr>
                <w:b w:val="0"/>
                <w:sz w:val="24"/>
              </w:rPr>
              <w:t xml:space="preserve"> services are essential to ensuring the Borough </w:t>
            </w:r>
            <w:r w:rsidR="79E7CB8A" w:rsidRPr="418B1D99">
              <w:rPr>
                <w:b w:val="0"/>
                <w:sz w:val="24"/>
              </w:rPr>
              <w:t xml:space="preserve">has an efficient waste collection service, </w:t>
            </w:r>
            <w:r w:rsidR="004B5A14" w:rsidRPr="418B1D99">
              <w:rPr>
                <w:b w:val="0"/>
                <w:sz w:val="24"/>
              </w:rPr>
              <w:t>is clean</w:t>
            </w:r>
            <w:r w:rsidR="0456BF0B" w:rsidRPr="418B1D99">
              <w:rPr>
                <w:b w:val="0"/>
                <w:sz w:val="24"/>
              </w:rPr>
              <w:t>,</w:t>
            </w:r>
            <w:r w:rsidR="004B5A14" w:rsidRPr="418B1D99">
              <w:rPr>
                <w:b w:val="0"/>
                <w:sz w:val="24"/>
              </w:rPr>
              <w:t xml:space="preserve"> well-maintained</w:t>
            </w:r>
            <w:r w:rsidR="79C2321E" w:rsidRPr="418B1D99">
              <w:rPr>
                <w:b w:val="0"/>
                <w:sz w:val="24"/>
              </w:rPr>
              <w:t xml:space="preserve"> and that the Council is equipped with an effective and well-maintained fleet to deliver </w:t>
            </w:r>
            <w:r w:rsidR="544D3589" w:rsidRPr="418B1D99">
              <w:rPr>
                <w:b w:val="0"/>
                <w:sz w:val="24"/>
              </w:rPr>
              <w:t xml:space="preserve">its </w:t>
            </w:r>
            <w:r w:rsidR="79C2321E" w:rsidRPr="418B1D99">
              <w:rPr>
                <w:b w:val="0"/>
                <w:sz w:val="24"/>
              </w:rPr>
              <w:t>services</w:t>
            </w:r>
            <w:r w:rsidR="2F9B9BD5" w:rsidRPr="418B1D99">
              <w:rPr>
                <w:b w:val="0"/>
                <w:sz w:val="24"/>
              </w:rPr>
              <w:t>, including Home to School Transport</w:t>
            </w:r>
            <w:r w:rsidR="00A5668F" w:rsidRPr="418B1D99">
              <w:rPr>
                <w:b w:val="0"/>
                <w:sz w:val="24"/>
              </w:rPr>
              <w:t>.</w:t>
            </w:r>
          </w:p>
          <w:p w14:paraId="6A7276DA" w14:textId="00BED384" w:rsidR="00E47035" w:rsidRDefault="004B5A14" w:rsidP="00A5668F">
            <w:pPr>
              <w:spacing w:after="151" w:line="240" w:lineRule="auto"/>
              <w:ind w:left="1" w:right="68"/>
              <w:jc w:val="both"/>
            </w:pPr>
            <w:r>
              <w:rPr>
                <w:b w:val="0"/>
                <w:sz w:val="24"/>
              </w:rPr>
              <w:t xml:space="preserve">Maintaining the quality of neighbourhoods, both from an environmental and safety point of view, is of the highest priority for Rotherham's residents.  These services have a key role in the drive to more localised services and delivering on local priorities for Councillors and residents. The role of these services in improving social cohesion and promoting community relations underpins confidence in the Council to deliver for its residents.  </w:t>
            </w:r>
          </w:p>
          <w:p w14:paraId="444669C8" w14:textId="77777777" w:rsidR="00E47035" w:rsidRDefault="004B5A14">
            <w:pPr>
              <w:ind w:left="1" w:right="64"/>
              <w:jc w:val="both"/>
            </w:pPr>
            <w:r>
              <w:rPr>
                <w:b w:val="0"/>
                <w:sz w:val="24"/>
              </w:rPr>
              <w:t xml:space="preserve">The postholder will have a track record of leading and managing change to achieve improved outcomes in the delivery and transformation of services, including an ability to provide high level challenge and bring negotiating and influencing skills to communicate with stakeholders to deliver effective and successful partnerships. </w:t>
            </w:r>
            <w:r>
              <w:rPr>
                <w:sz w:val="24"/>
              </w:rPr>
              <w:t xml:space="preserve"> </w:t>
            </w:r>
          </w:p>
        </w:tc>
      </w:tr>
      <w:tr w:rsidR="00E47035" w14:paraId="1C9C6176" w14:textId="77777777" w:rsidTr="418B1D99">
        <w:trPr>
          <w:trHeight w:val="283"/>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120A666" w14:textId="77777777" w:rsidR="00E47035" w:rsidRDefault="004B5A14">
            <w:pPr>
              <w:ind w:left="1" w:right="0"/>
              <w:jc w:val="left"/>
            </w:pPr>
            <w:r>
              <w:rPr>
                <w:sz w:val="24"/>
              </w:rPr>
              <w:t xml:space="preserve">Shortlisting and interview criteria </w:t>
            </w:r>
          </w:p>
        </w:tc>
      </w:tr>
      <w:tr w:rsidR="00E47035" w14:paraId="4B8B1217" w14:textId="77777777" w:rsidTr="418B1D99">
        <w:trPr>
          <w:trHeight w:val="4268"/>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53AD81" w14:textId="4A396DFF" w:rsidR="00E47035" w:rsidRDefault="004B5A14">
            <w:pPr>
              <w:numPr>
                <w:ilvl w:val="0"/>
                <w:numId w:val="1"/>
              </w:numPr>
              <w:spacing w:after="15" w:line="242" w:lineRule="auto"/>
              <w:ind w:right="0" w:hanging="360"/>
              <w:jc w:val="left"/>
            </w:pPr>
            <w:r w:rsidRPr="418B1D99">
              <w:rPr>
                <w:b w:val="0"/>
                <w:sz w:val="24"/>
              </w:rPr>
              <w:t xml:space="preserve">Substantial and successful direct management experience of services and resources in environmental </w:t>
            </w:r>
            <w:r w:rsidR="00A5668F" w:rsidRPr="418B1D99">
              <w:rPr>
                <w:b w:val="0"/>
                <w:sz w:val="24"/>
              </w:rPr>
              <w:t>and</w:t>
            </w:r>
            <w:r w:rsidRPr="418B1D99">
              <w:rPr>
                <w:b w:val="0"/>
                <w:sz w:val="24"/>
              </w:rPr>
              <w:t xml:space="preserve"> community safety services </w:t>
            </w:r>
            <w:r w:rsidRPr="418B1D99">
              <w:rPr>
                <w:sz w:val="24"/>
              </w:rPr>
              <w:t xml:space="preserve"> </w:t>
            </w:r>
          </w:p>
          <w:p w14:paraId="43340C33" w14:textId="77777777" w:rsidR="00E47035" w:rsidRDefault="004B5A14">
            <w:pPr>
              <w:numPr>
                <w:ilvl w:val="0"/>
                <w:numId w:val="1"/>
              </w:numPr>
              <w:spacing w:after="15" w:line="242" w:lineRule="auto"/>
              <w:ind w:right="0" w:hanging="360"/>
              <w:jc w:val="left"/>
            </w:pPr>
            <w:r>
              <w:rPr>
                <w:b w:val="0"/>
                <w:sz w:val="24"/>
              </w:rPr>
              <w:t xml:space="preserve">Exploiting new opportunities, leading and managing change to achieve improved outcomes for customer focused services </w:t>
            </w:r>
          </w:p>
          <w:p w14:paraId="3EC4CE4E" w14:textId="77777777" w:rsidR="00E47035" w:rsidRDefault="004B5A14">
            <w:pPr>
              <w:numPr>
                <w:ilvl w:val="0"/>
                <w:numId w:val="1"/>
              </w:numPr>
              <w:spacing w:after="13" w:line="242" w:lineRule="auto"/>
              <w:ind w:right="0" w:hanging="360"/>
              <w:jc w:val="left"/>
            </w:pPr>
            <w:r>
              <w:rPr>
                <w:b w:val="0"/>
                <w:sz w:val="24"/>
              </w:rPr>
              <w:t xml:space="preserve">Establishing effective performance measures and a performance culture that achieves corporate and service objectives </w:t>
            </w:r>
          </w:p>
          <w:p w14:paraId="1F2B4EA5" w14:textId="77777777" w:rsidR="00E47035" w:rsidRDefault="004B5A14">
            <w:pPr>
              <w:numPr>
                <w:ilvl w:val="0"/>
                <w:numId w:val="1"/>
              </w:numPr>
              <w:spacing w:after="15" w:line="242" w:lineRule="auto"/>
              <w:ind w:right="0" w:hanging="360"/>
              <w:jc w:val="left"/>
            </w:pPr>
            <w:r>
              <w:rPr>
                <w:b w:val="0"/>
                <w:sz w:val="24"/>
              </w:rPr>
              <w:t xml:space="preserve">Delivering successful partnership working with a wide range of internal and external people, developing a positive personal and organisational profile </w:t>
            </w:r>
          </w:p>
          <w:p w14:paraId="5B74CE48" w14:textId="77777777" w:rsidR="00E47035" w:rsidRDefault="004B5A14">
            <w:pPr>
              <w:numPr>
                <w:ilvl w:val="0"/>
                <w:numId w:val="1"/>
              </w:numPr>
              <w:spacing w:after="16" w:line="241" w:lineRule="auto"/>
              <w:ind w:right="0" w:hanging="360"/>
              <w:jc w:val="left"/>
            </w:pPr>
            <w:r>
              <w:rPr>
                <w:b w:val="0"/>
                <w:sz w:val="24"/>
              </w:rPr>
              <w:t xml:space="preserve">Formulating, leading and implementing successful strategies and programmes that cross services or professional boundaries and provide integrated service outcomes, including providing strategic advice within a statutory framework </w:t>
            </w:r>
          </w:p>
          <w:p w14:paraId="2B1A7ECB" w14:textId="77777777" w:rsidR="00E47035" w:rsidRDefault="004B5A14">
            <w:pPr>
              <w:numPr>
                <w:ilvl w:val="0"/>
                <w:numId w:val="1"/>
              </w:numPr>
              <w:spacing w:after="16" w:line="242" w:lineRule="auto"/>
              <w:ind w:right="0" w:hanging="360"/>
              <w:jc w:val="left"/>
            </w:pPr>
            <w:r>
              <w:rPr>
                <w:b w:val="0"/>
                <w:sz w:val="24"/>
              </w:rPr>
              <w:t xml:space="preserve">Experience of applying risk management in setting strategy and in identifying and managing principal risks to achievement of objectives </w:t>
            </w:r>
          </w:p>
          <w:p w14:paraId="327EF508" w14:textId="77777777" w:rsidR="00E47035" w:rsidRDefault="004B5A14">
            <w:pPr>
              <w:numPr>
                <w:ilvl w:val="0"/>
                <w:numId w:val="1"/>
              </w:numPr>
              <w:ind w:right="0" w:hanging="360"/>
              <w:jc w:val="left"/>
            </w:pPr>
            <w:r>
              <w:rPr>
                <w:b w:val="0"/>
                <w:sz w:val="24"/>
              </w:rPr>
              <w:t xml:space="preserve">Passionate about people – you will be excited by the opportunity to build teams, </w:t>
            </w:r>
            <w:proofErr w:type="gramStart"/>
            <w:r>
              <w:rPr>
                <w:b w:val="0"/>
                <w:sz w:val="24"/>
              </w:rPr>
              <w:t>shape  morale</w:t>
            </w:r>
            <w:proofErr w:type="gramEnd"/>
            <w:r>
              <w:rPr>
                <w:b w:val="0"/>
                <w:sz w:val="24"/>
              </w:rPr>
              <w:t xml:space="preserve"> and create a culture of customer focused excellence </w:t>
            </w:r>
          </w:p>
        </w:tc>
      </w:tr>
      <w:tr w:rsidR="00E47035" w14:paraId="479D587F" w14:textId="77777777" w:rsidTr="418B1D99">
        <w:trPr>
          <w:trHeight w:val="283"/>
        </w:trPr>
        <w:tc>
          <w:tcPr>
            <w:tcW w:w="103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141E28F" w14:textId="77777777" w:rsidR="00E47035" w:rsidRDefault="004B5A14">
            <w:pPr>
              <w:ind w:left="1" w:right="0"/>
              <w:jc w:val="left"/>
            </w:pPr>
            <w:r>
              <w:rPr>
                <w:sz w:val="24"/>
              </w:rPr>
              <w:t xml:space="preserve">Job Specific Notes  </w:t>
            </w:r>
          </w:p>
        </w:tc>
      </w:tr>
      <w:tr w:rsidR="00E47035" w14:paraId="292D1B7B" w14:textId="77777777" w:rsidTr="418B1D99">
        <w:trPr>
          <w:trHeight w:val="287"/>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8E416" w14:textId="77777777" w:rsidR="00E47035" w:rsidRDefault="004B5A14">
            <w:pPr>
              <w:ind w:left="1" w:right="0"/>
              <w:jc w:val="left"/>
            </w:pPr>
            <w:r>
              <w:rPr>
                <w:sz w:val="24"/>
              </w:rPr>
              <w:t xml:space="preserve">Job specific qualifications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32C09" w14:textId="77777777" w:rsidR="00E47035" w:rsidRDefault="004B5A14">
            <w:pPr>
              <w:ind w:right="0"/>
              <w:jc w:val="left"/>
            </w:pPr>
            <w:r>
              <w:rPr>
                <w:sz w:val="24"/>
              </w:rPr>
              <w:t xml:space="preserve"> </w:t>
            </w:r>
          </w:p>
        </w:tc>
      </w:tr>
      <w:tr w:rsidR="00E47035" w14:paraId="34D6F206" w14:textId="77777777" w:rsidTr="418B1D99">
        <w:trPr>
          <w:trHeight w:val="286"/>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83F8BA" w14:textId="77777777" w:rsidR="00E47035" w:rsidRDefault="004B5A14">
            <w:pPr>
              <w:ind w:left="1" w:right="0"/>
              <w:jc w:val="left"/>
            </w:pPr>
            <w:r>
              <w:rPr>
                <w:sz w:val="24"/>
              </w:rPr>
              <w:t xml:space="preserve">DBS Level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9D681" w14:textId="77777777" w:rsidR="00E47035" w:rsidRDefault="004B5A14">
            <w:pPr>
              <w:ind w:right="0"/>
              <w:jc w:val="left"/>
            </w:pPr>
            <w:r>
              <w:rPr>
                <w:b w:val="0"/>
                <w:sz w:val="24"/>
              </w:rPr>
              <w:t xml:space="preserve">Basic  </w:t>
            </w:r>
          </w:p>
        </w:tc>
      </w:tr>
      <w:tr w:rsidR="00E47035" w14:paraId="39D2B983" w14:textId="77777777" w:rsidTr="418B1D99">
        <w:trPr>
          <w:trHeight w:val="562"/>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F9DE2" w14:textId="77777777" w:rsidR="00E47035" w:rsidRDefault="004B5A14">
            <w:pPr>
              <w:ind w:left="1" w:right="0"/>
              <w:jc w:val="left"/>
            </w:pPr>
            <w:r>
              <w:rPr>
                <w:sz w:val="24"/>
              </w:rPr>
              <w:t xml:space="preserve">Shift Working/Out of Hours/Unsociable Hours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28A871" w14:textId="2D6D356F" w:rsidR="00E47035" w:rsidRDefault="004B5A14">
            <w:pPr>
              <w:ind w:right="0"/>
              <w:jc w:val="left"/>
            </w:pPr>
            <w:r>
              <w:rPr>
                <w:b w:val="0"/>
                <w:sz w:val="24"/>
              </w:rPr>
              <w:t>Occasional</w:t>
            </w:r>
          </w:p>
        </w:tc>
      </w:tr>
      <w:tr w:rsidR="00E47035" w14:paraId="504C89D2" w14:textId="77777777" w:rsidTr="418B1D99">
        <w:trPr>
          <w:trHeight w:val="286"/>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619B7" w14:textId="77777777" w:rsidR="00E47035" w:rsidRDefault="004B5A14">
            <w:pPr>
              <w:ind w:left="1" w:right="0"/>
              <w:jc w:val="left"/>
            </w:pPr>
            <w:r>
              <w:rPr>
                <w:sz w:val="24"/>
              </w:rPr>
              <w:t xml:space="preserve">Standby rota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53D46" w14:textId="77777777" w:rsidR="00E47035" w:rsidRDefault="004B5A14">
            <w:pPr>
              <w:ind w:right="0"/>
              <w:jc w:val="left"/>
            </w:pPr>
            <w:r>
              <w:rPr>
                <w:b w:val="0"/>
                <w:sz w:val="24"/>
              </w:rPr>
              <w:t xml:space="preserve">Required for Borough Emergency Rota </w:t>
            </w:r>
          </w:p>
        </w:tc>
      </w:tr>
      <w:tr w:rsidR="00E47035" w14:paraId="7DF4CF4F" w14:textId="77777777" w:rsidTr="418B1D99">
        <w:trPr>
          <w:trHeight w:val="288"/>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01149" w14:textId="77777777" w:rsidR="00E47035" w:rsidRDefault="004B5A14">
            <w:pPr>
              <w:ind w:left="1" w:right="0"/>
              <w:jc w:val="left"/>
            </w:pPr>
            <w:r>
              <w:rPr>
                <w:sz w:val="24"/>
              </w:rPr>
              <w:t xml:space="preserve">Other working arrangements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3E8BF" w14:textId="77777777" w:rsidR="00E47035" w:rsidRDefault="004B5A14">
            <w:pPr>
              <w:ind w:right="0"/>
              <w:jc w:val="left"/>
            </w:pPr>
            <w:r>
              <w:rPr>
                <w:b w:val="0"/>
                <w:sz w:val="24"/>
              </w:rPr>
              <w:t xml:space="preserve">No </w:t>
            </w:r>
          </w:p>
        </w:tc>
      </w:tr>
      <w:tr w:rsidR="00E47035" w14:paraId="69C8F798" w14:textId="77777777" w:rsidTr="418B1D99">
        <w:trPr>
          <w:trHeight w:val="286"/>
        </w:trPr>
        <w:tc>
          <w:tcPr>
            <w:tcW w:w="52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2076E" w14:textId="77777777" w:rsidR="00E47035" w:rsidRDefault="004B5A14">
            <w:pPr>
              <w:ind w:left="1" w:right="0"/>
              <w:jc w:val="left"/>
            </w:pPr>
            <w:r>
              <w:rPr>
                <w:sz w:val="24"/>
              </w:rPr>
              <w:lastRenderedPageBreak/>
              <w:t>Politically Restricted Position</w:t>
            </w:r>
            <w:r>
              <w:rPr>
                <w:sz w:val="20"/>
              </w:rPr>
              <w:t xml:space="preserve"> </w:t>
            </w:r>
          </w:p>
        </w:tc>
        <w:tc>
          <w:tcPr>
            <w:tcW w:w="51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3D902" w14:textId="77777777" w:rsidR="00E47035" w:rsidRDefault="004B5A14">
            <w:pPr>
              <w:ind w:right="0"/>
              <w:jc w:val="left"/>
            </w:pPr>
            <w:r>
              <w:rPr>
                <w:b w:val="0"/>
                <w:sz w:val="24"/>
              </w:rPr>
              <w:t xml:space="preserve">Yes </w:t>
            </w:r>
          </w:p>
        </w:tc>
      </w:tr>
    </w:tbl>
    <w:p w14:paraId="5DCF6233" w14:textId="77777777" w:rsidR="00E47035" w:rsidRDefault="004B5A14">
      <w:pPr>
        <w:ind w:right="0"/>
        <w:jc w:val="left"/>
      </w:pPr>
      <w:r>
        <w:rPr>
          <w:b w:val="0"/>
          <w:sz w:val="24"/>
        </w:rPr>
        <w:t xml:space="preserve"> </w:t>
      </w:r>
    </w:p>
    <w:p w14:paraId="77F73283" w14:textId="77777777" w:rsidR="00E47035" w:rsidRDefault="004B5A14">
      <w:pPr>
        <w:ind w:right="0"/>
        <w:jc w:val="left"/>
      </w:pPr>
      <w:r>
        <w:rPr>
          <w:b w:val="0"/>
          <w:sz w:val="24"/>
        </w:rPr>
        <w:t xml:space="preserve"> </w:t>
      </w:r>
    </w:p>
    <w:p w14:paraId="6159D2AF" w14:textId="77777777" w:rsidR="00E47035" w:rsidRDefault="004B5A14">
      <w:pPr>
        <w:ind w:right="0"/>
        <w:jc w:val="left"/>
      </w:pPr>
      <w:r>
        <w:rPr>
          <w:b w:val="0"/>
          <w:sz w:val="24"/>
        </w:rPr>
        <w:t xml:space="preserve"> </w:t>
      </w:r>
    </w:p>
    <w:tbl>
      <w:tblPr>
        <w:tblStyle w:val="TableGrid"/>
        <w:tblW w:w="10196" w:type="dxa"/>
        <w:tblInd w:w="6" w:type="dxa"/>
        <w:tblCellMar>
          <w:top w:w="11" w:type="dxa"/>
          <w:left w:w="106" w:type="dxa"/>
          <w:bottom w:w="4" w:type="dxa"/>
          <w:right w:w="115" w:type="dxa"/>
        </w:tblCellMar>
        <w:tblLook w:val="04A0" w:firstRow="1" w:lastRow="0" w:firstColumn="1" w:lastColumn="0" w:noHBand="0" w:noVBand="1"/>
      </w:tblPr>
      <w:tblGrid>
        <w:gridCol w:w="2722"/>
        <w:gridCol w:w="4543"/>
        <w:gridCol w:w="2931"/>
      </w:tblGrid>
      <w:tr w:rsidR="00E47035" w14:paraId="667C796A" w14:textId="77777777">
        <w:trPr>
          <w:trHeight w:val="1395"/>
        </w:trPr>
        <w:tc>
          <w:tcPr>
            <w:tcW w:w="2722" w:type="dxa"/>
            <w:tcBorders>
              <w:top w:val="single" w:sz="4" w:space="0" w:color="000000"/>
              <w:left w:val="single" w:sz="4" w:space="0" w:color="000000"/>
              <w:bottom w:val="single" w:sz="4" w:space="0" w:color="000000"/>
              <w:right w:val="single" w:sz="4" w:space="0" w:color="000000"/>
            </w:tcBorders>
            <w:shd w:val="clear" w:color="auto" w:fill="D9D9D9"/>
          </w:tcPr>
          <w:p w14:paraId="4DF47098" w14:textId="77777777" w:rsidR="00E47035" w:rsidRDefault="004B5A14">
            <w:pPr>
              <w:ind w:left="86" w:right="0"/>
            </w:pPr>
            <w:r>
              <w:t xml:space="preserve"> </w:t>
            </w:r>
          </w:p>
          <w:p w14:paraId="35905C13" w14:textId="77777777" w:rsidR="00E47035" w:rsidRDefault="004B5A14">
            <w:pPr>
              <w:ind w:left="12" w:right="0"/>
            </w:pPr>
            <w:r>
              <w:t xml:space="preserve">Job Profile </w:t>
            </w:r>
          </w:p>
          <w:p w14:paraId="7E290B1B" w14:textId="77777777" w:rsidR="00E47035" w:rsidRDefault="004B5A14">
            <w:pPr>
              <w:ind w:left="1" w:right="0"/>
              <w:jc w:val="left"/>
            </w:pPr>
            <w:r>
              <w:t xml:space="preserve"> </w:t>
            </w:r>
          </w:p>
        </w:tc>
        <w:tc>
          <w:tcPr>
            <w:tcW w:w="4543" w:type="dxa"/>
            <w:tcBorders>
              <w:top w:val="single" w:sz="4" w:space="0" w:color="000000"/>
              <w:left w:val="single" w:sz="4" w:space="0" w:color="000000"/>
              <w:bottom w:val="single" w:sz="4" w:space="0" w:color="000000"/>
              <w:right w:val="single" w:sz="4" w:space="0" w:color="000000"/>
            </w:tcBorders>
          </w:tcPr>
          <w:p w14:paraId="079C1295" w14:textId="77777777" w:rsidR="00E47035" w:rsidRDefault="004B5A14">
            <w:pPr>
              <w:ind w:left="89" w:right="0"/>
            </w:pPr>
            <w:r>
              <w:t xml:space="preserve"> </w:t>
            </w:r>
          </w:p>
          <w:p w14:paraId="098196B4" w14:textId="0C9A267A" w:rsidR="00E47035" w:rsidRDefault="00A5668F">
            <w:pPr>
              <w:ind w:left="8" w:right="0"/>
            </w:pPr>
            <w:r>
              <w:t>SERVICE</w:t>
            </w:r>
            <w:r w:rsidR="004B5A14">
              <w:t xml:space="preserve"> DIRECTOR</w:t>
            </w:r>
            <w:r w:rsidR="004B5A14">
              <w:rPr>
                <w:sz w:val="24"/>
              </w:rPr>
              <w:t xml:space="preserve"> </w:t>
            </w:r>
          </w:p>
        </w:tc>
        <w:tc>
          <w:tcPr>
            <w:tcW w:w="2931" w:type="dxa"/>
            <w:tcBorders>
              <w:top w:val="single" w:sz="4" w:space="0" w:color="000000"/>
              <w:left w:val="single" w:sz="4" w:space="0" w:color="000000"/>
              <w:bottom w:val="single" w:sz="4" w:space="0" w:color="000000"/>
              <w:right w:val="single" w:sz="4" w:space="0" w:color="000000"/>
            </w:tcBorders>
            <w:vAlign w:val="bottom"/>
          </w:tcPr>
          <w:p w14:paraId="4B7F3030" w14:textId="77777777" w:rsidR="00E47035" w:rsidRDefault="004B5A14">
            <w:pPr>
              <w:spacing w:after="25"/>
              <w:ind w:left="24" w:right="0"/>
              <w:jc w:val="left"/>
            </w:pPr>
            <w:r>
              <w:rPr>
                <w:noProof/>
              </w:rPr>
              <w:drawing>
                <wp:inline distT="0" distB="0" distL="0" distR="0" wp14:anchorId="6427A118" wp14:editId="5F5C13D2">
                  <wp:extent cx="1690370" cy="581025"/>
                  <wp:effectExtent l="0" t="0" r="0" b="0"/>
                  <wp:docPr id="475" name="Picture 475"/>
                  <wp:cNvGraphicFramePr/>
                  <a:graphic xmlns:a="http://schemas.openxmlformats.org/drawingml/2006/main">
                    <a:graphicData uri="http://schemas.openxmlformats.org/drawingml/2006/picture">
                      <pic:pic xmlns:pic="http://schemas.openxmlformats.org/drawingml/2006/picture">
                        <pic:nvPicPr>
                          <pic:cNvPr id="475" name="Picture 475"/>
                          <pic:cNvPicPr/>
                        </pic:nvPicPr>
                        <pic:blipFill>
                          <a:blip r:embed="rId10"/>
                          <a:stretch>
                            <a:fillRect/>
                          </a:stretch>
                        </pic:blipFill>
                        <pic:spPr>
                          <a:xfrm>
                            <a:off x="0" y="0"/>
                            <a:ext cx="1690370" cy="581025"/>
                          </a:xfrm>
                          <a:prstGeom prst="rect">
                            <a:avLst/>
                          </a:prstGeom>
                        </pic:spPr>
                      </pic:pic>
                    </a:graphicData>
                  </a:graphic>
                </wp:inline>
              </w:drawing>
            </w:r>
          </w:p>
          <w:p w14:paraId="69686F23" w14:textId="77777777" w:rsidR="00E47035" w:rsidRDefault="004B5A14">
            <w:pPr>
              <w:ind w:right="0"/>
              <w:jc w:val="left"/>
            </w:pPr>
            <w:r>
              <w:rPr>
                <w:sz w:val="24"/>
              </w:rPr>
              <w:t xml:space="preserve"> </w:t>
            </w:r>
          </w:p>
        </w:tc>
      </w:tr>
      <w:tr w:rsidR="00E47035" w14:paraId="5C8AFDC5" w14:textId="77777777">
        <w:trPr>
          <w:trHeight w:val="11880"/>
        </w:trPr>
        <w:tc>
          <w:tcPr>
            <w:tcW w:w="10196" w:type="dxa"/>
            <w:gridSpan w:val="3"/>
            <w:tcBorders>
              <w:top w:val="single" w:sz="4" w:space="0" w:color="000000"/>
              <w:left w:val="single" w:sz="4" w:space="0" w:color="000000"/>
              <w:bottom w:val="single" w:sz="4" w:space="0" w:color="000000"/>
              <w:right w:val="single" w:sz="4" w:space="0" w:color="000000"/>
            </w:tcBorders>
          </w:tcPr>
          <w:p w14:paraId="504AC055" w14:textId="77777777" w:rsidR="00E47035" w:rsidRDefault="004B5A14">
            <w:pPr>
              <w:ind w:left="1" w:right="0"/>
              <w:jc w:val="left"/>
            </w:pPr>
            <w:r>
              <w:rPr>
                <w:sz w:val="24"/>
              </w:rPr>
              <w:t xml:space="preserve"> </w:t>
            </w:r>
          </w:p>
          <w:p w14:paraId="5EC15B23" w14:textId="77777777" w:rsidR="00E47035" w:rsidRDefault="004B5A14">
            <w:pPr>
              <w:ind w:left="1" w:right="0"/>
              <w:jc w:val="left"/>
            </w:pPr>
            <w:r>
              <w:rPr>
                <w:sz w:val="24"/>
              </w:rPr>
              <w:t xml:space="preserve">Key Duties/Areas of Responsibility </w:t>
            </w:r>
          </w:p>
          <w:p w14:paraId="3AD23AE3" w14:textId="77777777" w:rsidR="00E47035" w:rsidRDefault="004B5A14">
            <w:pPr>
              <w:ind w:left="1" w:right="0"/>
              <w:jc w:val="left"/>
            </w:pPr>
            <w:r>
              <w:rPr>
                <w:b w:val="0"/>
                <w:sz w:val="24"/>
              </w:rPr>
              <w:t xml:space="preserve"> </w:t>
            </w:r>
          </w:p>
          <w:p w14:paraId="2E29E2E5" w14:textId="77777777" w:rsidR="00E47035" w:rsidRDefault="004B5A14">
            <w:pPr>
              <w:numPr>
                <w:ilvl w:val="0"/>
                <w:numId w:val="2"/>
              </w:numPr>
              <w:spacing w:line="240" w:lineRule="auto"/>
              <w:ind w:right="0" w:hanging="360"/>
              <w:jc w:val="left"/>
            </w:pPr>
            <w:r>
              <w:rPr>
                <w:b w:val="0"/>
                <w:sz w:val="24"/>
              </w:rPr>
              <w:t xml:space="preserve">Manage a range of discrete services, contributing to the strategic direction, impact and overall performance of the Directorate as a member of the Directorate </w:t>
            </w:r>
            <w:proofErr w:type="gramStart"/>
            <w:r>
              <w:rPr>
                <w:b w:val="0"/>
                <w:sz w:val="24"/>
              </w:rPr>
              <w:t>Leadership  Team</w:t>
            </w:r>
            <w:proofErr w:type="gramEnd"/>
            <w:r>
              <w:rPr>
                <w:b w:val="0"/>
                <w:sz w:val="24"/>
              </w:rPr>
              <w:t xml:space="preserve"> (DLT). </w:t>
            </w:r>
          </w:p>
          <w:p w14:paraId="17F22929" w14:textId="77777777" w:rsidR="00E47035" w:rsidRDefault="004B5A14">
            <w:pPr>
              <w:ind w:left="1" w:right="0"/>
              <w:jc w:val="left"/>
            </w:pPr>
            <w:r>
              <w:rPr>
                <w:b w:val="0"/>
                <w:sz w:val="24"/>
              </w:rPr>
              <w:t xml:space="preserve"> </w:t>
            </w:r>
          </w:p>
          <w:p w14:paraId="4021C5B0" w14:textId="77777777" w:rsidR="00E47035" w:rsidRDefault="004B5A14">
            <w:pPr>
              <w:numPr>
                <w:ilvl w:val="0"/>
                <w:numId w:val="2"/>
              </w:numPr>
              <w:spacing w:line="240" w:lineRule="auto"/>
              <w:ind w:right="0" w:hanging="360"/>
              <w:jc w:val="left"/>
            </w:pPr>
            <w:r>
              <w:rPr>
                <w:b w:val="0"/>
                <w:sz w:val="24"/>
              </w:rPr>
              <w:t xml:space="preserve">Develop a range of customer–focused services that are responsive and flexible </w:t>
            </w:r>
            <w:proofErr w:type="gramStart"/>
            <w:r>
              <w:rPr>
                <w:b w:val="0"/>
                <w:sz w:val="24"/>
              </w:rPr>
              <w:t>with regard to</w:t>
            </w:r>
            <w:proofErr w:type="gramEnd"/>
            <w:r>
              <w:rPr>
                <w:b w:val="0"/>
                <w:sz w:val="24"/>
              </w:rPr>
              <w:t xml:space="preserve"> customer need. </w:t>
            </w:r>
          </w:p>
          <w:p w14:paraId="6AA9C8D3" w14:textId="77777777" w:rsidR="00E47035" w:rsidRDefault="004B5A14">
            <w:pPr>
              <w:ind w:left="1" w:right="0"/>
              <w:jc w:val="left"/>
            </w:pPr>
            <w:r>
              <w:rPr>
                <w:b w:val="0"/>
                <w:sz w:val="24"/>
              </w:rPr>
              <w:t xml:space="preserve"> </w:t>
            </w:r>
          </w:p>
          <w:p w14:paraId="0E8A4955" w14:textId="77777777" w:rsidR="00E47035" w:rsidRDefault="004B5A14">
            <w:pPr>
              <w:numPr>
                <w:ilvl w:val="0"/>
                <w:numId w:val="2"/>
              </w:numPr>
              <w:spacing w:line="240" w:lineRule="auto"/>
              <w:ind w:right="0" w:hanging="360"/>
              <w:jc w:val="left"/>
            </w:pPr>
            <w:r>
              <w:rPr>
                <w:b w:val="0"/>
                <w:sz w:val="24"/>
              </w:rPr>
              <w:t xml:space="preserve">Identify clear objectives for the whole service, overseeing development and performance management of action plans and ensuring identification and response to major risks. </w:t>
            </w:r>
          </w:p>
          <w:p w14:paraId="6A2BECF6" w14:textId="77777777" w:rsidR="00E47035" w:rsidRDefault="004B5A14">
            <w:pPr>
              <w:ind w:left="1" w:right="0"/>
              <w:jc w:val="left"/>
            </w:pPr>
            <w:r>
              <w:rPr>
                <w:b w:val="0"/>
                <w:sz w:val="24"/>
              </w:rPr>
              <w:t xml:space="preserve"> </w:t>
            </w:r>
          </w:p>
          <w:p w14:paraId="322E8437" w14:textId="77777777" w:rsidR="00E47035" w:rsidRDefault="004B5A14">
            <w:pPr>
              <w:numPr>
                <w:ilvl w:val="0"/>
                <w:numId w:val="2"/>
              </w:numPr>
              <w:spacing w:line="240" w:lineRule="auto"/>
              <w:ind w:right="0" w:hanging="360"/>
              <w:jc w:val="left"/>
            </w:pPr>
            <w:r>
              <w:rPr>
                <w:b w:val="0"/>
                <w:sz w:val="24"/>
              </w:rPr>
              <w:t xml:space="preserve">Provide full and detailed information to Elected Members and Cabinet to assist them in decision making with relation to activities covered by the Service. </w:t>
            </w:r>
          </w:p>
          <w:p w14:paraId="3D930C92" w14:textId="77777777" w:rsidR="00E47035" w:rsidRDefault="004B5A14">
            <w:pPr>
              <w:ind w:left="1" w:right="0"/>
              <w:jc w:val="left"/>
            </w:pPr>
            <w:r>
              <w:rPr>
                <w:b w:val="0"/>
                <w:sz w:val="24"/>
              </w:rPr>
              <w:t xml:space="preserve"> </w:t>
            </w:r>
          </w:p>
          <w:p w14:paraId="4D5607AB" w14:textId="77777777" w:rsidR="00E47035" w:rsidRDefault="004B5A14">
            <w:pPr>
              <w:numPr>
                <w:ilvl w:val="0"/>
                <w:numId w:val="2"/>
              </w:numPr>
              <w:spacing w:line="240" w:lineRule="auto"/>
              <w:ind w:right="0" w:hanging="360"/>
              <w:jc w:val="left"/>
            </w:pPr>
            <w:r>
              <w:rPr>
                <w:b w:val="0"/>
                <w:sz w:val="24"/>
              </w:rPr>
              <w:t xml:space="preserve">Review and challenge a range of management information to ensure best practice, value for money and most effective delivery models within the Service  </w:t>
            </w:r>
          </w:p>
          <w:p w14:paraId="787101A9" w14:textId="77777777" w:rsidR="00E47035" w:rsidRDefault="004B5A14">
            <w:pPr>
              <w:ind w:left="1" w:right="0"/>
              <w:jc w:val="left"/>
            </w:pPr>
            <w:r>
              <w:rPr>
                <w:b w:val="0"/>
                <w:sz w:val="24"/>
              </w:rPr>
              <w:t xml:space="preserve"> </w:t>
            </w:r>
          </w:p>
          <w:p w14:paraId="2259A8BB" w14:textId="77777777" w:rsidR="00E47035" w:rsidRDefault="004B5A14">
            <w:pPr>
              <w:numPr>
                <w:ilvl w:val="0"/>
                <w:numId w:val="2"/>
              </w:numPr>
              <w:spacing w:line="240" w:lineRule="auto"/>
              <w:ind w:right="0" w:hanging="360"/>
              <w:jc w:val="left"/>
            </w:pPr>
            <w:r>
              <w:rPr>
                <w:b w:val="0"/>
                <w:sz w:val="24"/>
              </w:rPr>
              <w:t xml:space="preserve">Initiate and oversee the implementation of major change within the service including assessment of options and appropriate consultation and outcome review. </w:t>
            </w:r>
          </w:p>
          <w:p w14:paraId="64AADCFB" w14:textId="77777777" w:rsidR="00E47035" w:rsidRDefault="004B5A14">
            <w:pPr>
              <w:ind w:left="1" w:right="0"/>
              <w:jc w:val="left"/>
            </w:pPr>
            <w:r>
              <w:rPr>
                <w:b w:val="0"/>
                <w:sz w:val="24"/>
              </w:rPr>
              <w:t xml:space="preserve"> </w:t>
            </w:r>
          </w:p>
          <w:p w14:paraId="09EC7B3A" w14:textId="77777777" w:rsidR="00E47035" w:rsidRDefault="004B5A14">
            <w:pPr>
              <w:numPr>
                <w:ilvl w:val="0"/>
                <w:numId w:val="2"/>
              </w:numPr>
              <w:spacing w:after="20"/>
              <w:ind w:right="0" w:hanging="360"/>
              <w:jc w:val="left"/>
            </w:pPr>
            <w:r>
              <w:rPr>
                <w:b w:val="0"/>
                <w:sz w:val="24"/>
              </w:rPr>
              <w:t xml:space="preserve">Develop and foster effective relationships with external stakeholders, partners and </w:t>
            </w:r>
          </w:p>
          <w:p w14:paraId="50402514" w14:textId="77777777" w:rsidR="00E47035" w:rsidRDefault="004B5A14">
            <w:pPr>
              <w:ind w:right="76"/>
            </w:pPr>
            <w:r>
              <w:rPr>
                <w:b w:val="0"/>
                <w:sz w:val="24"/>
              </w:rPr>
              <w:t xml:space="preserve">agencies, representing and promoting the Council’s interests with these groups. </w:t>
            </w:r>
          </w:p>
          <w:p w14:paraId="47DB5545" w14:textId="77777777" w:rsidR="00E47035" w:rsidRDefault="004B5A14">
            <w:pPr>
              <w:ind w:left="1" w:right="0"/>
              <w:jc w:val="left"/>
            </w:pPr>
            <w:r>
              <w:rPr>
                <w:b w:val="0"/>
                <w:sz w:val="24"/>
              </w:rPr>
              <w:t xml:space="preserve"> </w:t>
            </w:r>
          </w:p>
          <w:p w14:paraId="44630C36" w14:textId="77777777" w:rsidR="00E47035" w:rsidRDefault="004B5A14">
            <w:pPr>
              <w:numPr>
                <w:ilvl w:val="0"/>
                <w:numId w:val="2"/>
              </w:numPr>
              <w:spacing w:line="240" w:lineRule="auto"/>
              <w:ind w:right="0" w:hanging="360"/>
              <w:jc w:val="left"/>
            </w:pPr>
            <w:r>
              <w:rPr>
                <w:b w:val="0"/>
                <w:sz w:val="24"/>
              </w:rPr>
              <w:t xml:space="preserve">Ensure sufficient resources available to deliver service priorities through effective workforce planning including recruitment and selection, retention, talent management and succession planning. </w:t>
            </w:r>
          </w:p>
          <w:p w14:paraId="26D84CC9" w14:textId="77777777" w:rsidR="00E47035" w:rsidRDefault="004B5A14">
            <w:pPr>
              <w:spacing w:after="19"/>
              <w:ind w:left="1" w:right="0"/>
              <w:jc w:val="left"/>
            </w:pPr>
            <w:r>
              <w:rPr>
                <w:b w:val="0"/>
                <w:sz w:val="24"/>
              </w:rPr>
              <w:t xml:space="preserve"> </w:t>
            </w:r>
          </w:p>
          <w:p w14:paraId="53067457" w14:textId="77777777" w:rsidR="00E47035" w:rsidRDefault="004B5A14">
            <w:pPr>
              <w:numPr>
                <w:ilvl w:val="0"/>
                <w:numId w:val="2"/>
              </w:numPr>
              <w:spacing w:after="2" w:line="238" w:lineRule="auto"/>
              <w:ind w:right="0" w:hanging="360"/>
              <w:jc w:val="left"/>
            </w:pPr>
            <w:r>
              <w:rPr>
                <w:b w:val="0"/>
                <w:sz w:val="24"/>
              </w:rPr>
              <w:t xml:space="preserve">Contribute to the Council’s budget process, advising Senior Leadership Team (SLT) and Elected Members on service priorities and implications of budgetary options. </w:t>
            </w:r>
          </w:p>
          <w:p w14:paraId="39AA05B9" w14:textId="77777777" w:rsidR="00E47035" w:rsidRDefault="004B5A14">
            <w:pPr>
              <w:ind w:left="1" w:right="0"/>
              <w:jc w:val="left"/>
            </w:pPr>
            <w:r>
              <w:rPr>
                <w:b w:val="0"/>
                <w:sz w:val="24"/>
              </w:rPr>
              <w:t xml:space="preserve"> </w:t>
            </w:r>
          </w:p>
          <w:p w14:paraId="4AAA550F" w14:textId="77777777" w:rsidR="00E47035" w:rsidRDefault="004B5A14">
            <w:pPr>
              <w:numPr>
                <w:ilvl w:val="0"/>
                <w:numId w:val="2"/>
              </w:numPr>
              <w:spacing w:line="240" w:lineRule="auto"/>
              <w:ind w:right="0" w:hanging="360"/>
              <w:jc w:val="left"/>
            </w:pPr>
            <w:r>
              <w:rPr>
                <w:b w:val="0"/>
                <w:sz w:val="24"/>
              </w:rPr>
              <w:t xml:space="preserve">Agree and prioritise the Service budget, ensuring spending is kept within agreed limits, including the services substantial Capital programme. </w:t>
            </w:r>
          </w:p>
          <w:p w14:paraId="038E0BE7" w14:textId="77777777" w:rsidR="00E47035" w:rsidRDefault="004B5A14">
            <w:pPr>
              <w:ind w:left="1" w:right="0"/>
              <w:jc w:val="left"/>
            </w:pPr>
            <w:r>
              <w:rPr>
                <w:b w:val="0"/>
                <w:sz w:val="24"/>
              </w:rPr>
              <w:t xml:space="preserve"> </w:t>
            </w:r>
          </w:p>
          <w:p w14:paraId="7B6B3C29" w14:textId="77777777" w:rsidR="00E47035" w:rsidRDefault="004B5A14">
            <w:pPr>
              <w:numPr>
                <w:ilvl w:val="0"/>
                <w:numId w:val="2"/>
              </w:numPr>
              <w:spacing w:line="240" w:lineRule="auto"/>
              <w:ind w:right="0" w:hanging="360"/>
              <w:jc w:val="left"/>
            </w:pPr>
            <w:r>
              <w:rPr>
                <w:b w:val="0"/>
                <w:sz w:val="24"/>
              </w:rPr>
              <w:t xml:space="preserve">Lead, manage and develop senior managers of the Service, ensuring delivery of management accountabilities through appropriate delegation. </w:t>
            </w:r>
          </w:p>
          <w:p w14:paraId="5BEFE748" w14:textId="77777777" w:rsidR="00E47035" w:rsidRDefault="004B5A14">
            <w:pPr>
              <w:ind w:left="1" w:right="0"/>
              <w:jc w:val="left"/>
            </w:pPr>
            <w:r>
              <w:rPr>
                <w:b w:val="0"/>
                <w:sz w:val="24"/>
              </w:rPr>
              <w:t xml:space="preserve"> </w:t>
            </w:r>
          </w:p>
          <w:p w14:paraId="1D888EB3" w14:textId="77777777" w:rsidR="00E47035" w:rsidRDefault="004B5A14">
            <w:pPr>
              <w:numPr>
                <w:ilvl w:val="0"/>
                <w:numId w:val="2"/>
              </w:numPr>
              <w:spacing w:line="240" w:lineRule="auto"/>
              <w:ind w:right="0" w:hanging="360"/>
              <w:jc w:val="left"/>
            </w:pPr>
            <w:r>
              <w:rPr>
                <w:b w:val="0"/>
                <w:sz w:val="24"/>
              </w:rPr>
              <w:lastRenderedPageBreak/>
              <w:t xml:space="preserve">Provide support, assistance and deputising function to the Strategic Director, including Directorate responses to Borough emergencies and service continuity planning. </w:t>
            </w:r>
          </w:p>
          <w:p w14:paraId="1AD71ED4" w14:textId="77777777" w:rsidR="00E47035" w:rsidRDefault="004B5A14">
            <w:pPr>
              <w:ind w:left="1" w:right="0"/>
              <w:jc w:val="left"/>
            </w:pPr>
            <w:r>
              <w:rPr>
                <w:b w:val="0"/>
                <w:sz w:val="24"/>
              </w:rPr>
              <w:t xml:space="preserve"> </w:t>
            </w:r>
          </w:p>
          <w:p w14:paraId="49C66E87" w14:textId="77777777" w:rsidR="00E47035" w:rsidRDefault="004B5A14">
            <w:pPr>
              <w:ind w:left="1" w:right="0"/>
              <w:jc w:val="left"/>
            </w:pPr>
            <w:r>
              <w:rPr>
                <w:b w:val="0"/>
                <w:sz w:val="24"/>
              </w:rPr>
              <w:t xml:space="preserve"> </w:t>
            </w:r>
          </w:p>
        </w:tc>
      </w:tr>
    </w:tbl>
    <w:p w14:paraId="5B364867" w14:textId="77777777" w:rsidR="00E47035" w:rsidRDefault="004B5A14">
      <w:pPr>
        <w:ind w:right="0"/>
        <w:jc w:val="left"/>
      </w:pPr>
      <w:r>
        <w:rPr>
          <w:b w:val="0"/>
          <w:sz w:val="24"/>
        </w:rPr>
        <w:lastRenderedPageBreak/>
        <w:t xml:space="preserve"> </w:t>
      </w:r>
    </w:p>
    <w:p w14:paraId="4C848F74" w14:textId="77777777" w:rsidR="00E47035" w:rsidRDefault="004B5A14">
      <w:pPr>
        <w:spacing w:line="240" w:lineRule="auto"/>
        <w:ind w:right="7314"/>
        <w:jc w:val="both"/>
      </w:pPr>
      <w:r>
        <w:rPr>
          <w:b w:val="0"/>
          <w:sz w:val="24"/>
        </w:rPr>
        <w:t xml:space="preserve">  </w:t>
      </w:r>
      <w:r>
        <w:rPr>
          <w:b w:val="0"/>
          <w:sz w:val="24"/>
        </w:rPr>
        <w:tab/>
        <w:t xml:space="preserve"> </w:t>
      </w:r>
    </w:p>
    <w:tbl>
      <w:tblPr>
        <w:tblStyle w:val="TableGrid"/>
        <w:tblW w:w="10314" w:type="dxa"/>
        <w:tblInd w:w="6" w:type="dxa"/>
        <w:tblCellMar>
          <w:top w:w="11" w:type="dxa"/>
          <w:left w:w="68" w:type="dxa"/>
          <w:right w:w="82" w:type="dxa"/>
        </w:tblCellMar>
        <w:tblLook w:val="04A0" w:firstRow="1" w:lastRow="0" w:firstColumn="1" w:lastColumn="0" w:noHBand="0" w:noVBand="1"/>
      </w:tblPr>
      <w:tblGrid>
        <w:gridCol w:w="2243"/>
        <w:gridCol w:w="5691"/>
        <w:gridCol w:w="2380"/>
      </w:tblGrid>
      <w:tr w:rsidR="00E47035" w14:paraId="2FA6441A" w14:textId="77777777">
        <w:trPr>
          <w:trHeight w:val="1461"/>
        </w:trPr>
        <w:tc>
          <w:tcPr>
            <w:tcW w:w="2243" w:type="dxa"/>
            <w:tcBorders>
              <w:top w:val="single" w:sz="4" w:space="0" w:color="000000"/>
              <w:left w:val="single" w:sz="4" w:space="0" w:color="000000"/>
              <w:bottom w:val="single" w:sz="4" w:space="0" w:color="000000"/>
              <w:right w:val="single" w:sz="4" w:space="0" w:color="000000"/>
            </w:tcBorders>
            <w:shd w:val="clear" w:color="auto" w:fill="D9D9D9"/>
          </w:tcPr>
          <w:p w14:paraId="14802E88" w14:textId="77777777" w:rsidR="00E47035" w:rsidRDefault="004B5A14">
            <w:pPr>
              <w:ind w:left="93" w:right="0"/>
            </w:pPr>
            <w:r>
              <w:t xml:space="preserve"> </w:t>
            </w:r>
          </w:p>
          <w:p w14:paraId="1485E5A2" w14:textId="77777777" w:rsidR="00E47035" w:rsidRDefault="004B5A14">
            <w:pPr>
              <w:ind w:left="103" w:right="0"/>
              <w:jc w:val="left"/>
            </w:pPr>
            <w:r>
              <w:t xml:space="preserve">Person Profile </w:t>
            </w:r>
          </w:p>
          <w:p w14:paraId="6FC7439A" w14:textId="77777777" w:rsidR="00E47035" w:rsidRDefault="004B5A14">
            <w:pPr>
              <w:ind w:left="38" w:right="0"/>
              <w:jc w:val="left"/>
            </w:pPr>
            <w:r>
              <w:t xml:space="preserve"> </w:t>
            </w:r>
          </w:p>
        </w:tc>
        <w:tc>
          <w:tcPr>
            <w:tcW w:w="5691" w:type="dxa"/>
            <w:tcBorders>
              <w:top w:val="single" w:sz="4" w:space="0" w:color="000000"/>
              <w:left w:val="single" w:sz="4" w:space="0" w:color="000000"/>
              <w:bottom w:val="single" w:sz="4" w:space="0" w:color="000000"/>
              <w:right w:val="single" w:sz="4" w:space="0" w:color="000000"/>
            </w:tcBorders>
          </w:tcPr>
          <w:p w14:paraId="4A795D49" w14:textId="77777777" w:rsidR="00E47035" w:rsidRDefault="004B5A14">
            <w:pPr>
              <w:ind w:left="94" w:right="0"/>
            </w:pPr>
            <w:r>
              <w:t xml:space="preserve"> </w:t>
            </w:r>
          </w:p>
          <w:p w14:paraId="2CFC9A8E" w14:textId="70050E99" w:rsidR="00E47035" w:rsidRDefault="00A5668F">
            <w:pPr>
              <w:ind w:left="13" w:right="0"/>
            </w:pPr>
            <w:r>
              <w:t>SERVICE</w:t>
            </w:r>
            <w:r w:rsidR="004B5A14">
              <w:t xml:space="preserve"> DIRECTOR</w:t>
            </w:r>
            <w:r w:rsidR="004B5A14">
              <w:rPr>
                <w:sz w:val="24"/>
              </w:rPr>
              <w:t xml:space="preserve">  </w:t>
            </w:r>
          </w:p>
        </w:tc>
        <w:tc>
          <w:tcPr>
            <w:tcW w:w="2379" w:type="dxa"/>
            <w:tcBorders>
              <w:top w:val="single" w:sz="4" w:space="0" w:color="000000"/>
              <w:left w:val="single" w:sz="4" w:space="0" w:color="000000"/>
              <w:bottom w:val="single" w:sz="4" w:space="0" w:color="000000"/>
              <w:right w:val="single" w:sz="4" w:space="0" w:color="000000"/>
            </w:tcBorders>
          </w:tcPr>
          <w:p w14:paraId="71C1F5AD" w14:textId="77777777" w:rsidR="00E47035" w:rsidRDefault="004B5A14">
            <w:pPr>
              <w:ind w:left="38" w:right="0"/>
              <w:jc w:val="left"/>
            </w:pPr>
            <w:r>
              <w:rPr>
                <w:sz w:val="24"/>
              </w:rPr>
              <w:t xml:space="preserve"> </w:t>
            </w:r>
          </w:p>
          <w:p w14:paraId="38FAE19D" w14:textId="77777777" w:rsidR="00E47035" w:rsidRDefault="004B5A14">
            <w:pPr>
              <w:spacing w:after="11"/>
              <w:ind w:right="0"/>
              <w:jc w:val="left"/>
            </w:pPr>
            <w:r>
              <w:rPr>
                <w:noProof/>
              </w:rPr>
              <w:drawing>
                <wp:inline distT="0" distB="0" distL="0" distR="0" wp14:anchorId="6A715406" wp14:editId="18B16A3C">
                  <wp:extent cx="1381760" cy="474980"/>
                  <wp:effectExtent l="0" t="0" r="0" b="0"/>
                  <wp:docPr id="684" name="Picture 684"/>
                  <wp:cNvGraphicFramePr/>
                  <a:graphic xmlns:a="http://schemas.openxmlformats.org/drawingml/2006/main">
                    <a:graphicData uri="http://schemas.openxmlformats.org/drawingml/2006/picture">
                      <pic:pic xmlns:pic="http://schemas.openxmlformats.org/drawingml/2006/picture">
                        <pic:nvPicPr>
                          <pic:cNvPr id="684" name="Picture 684"/>
                          <pic:cNvPicPr/>
                        </pic:nvPicPr>
                        <pic:blipFill>
                          <a:blip r:embed="rId10"/>
                          <a:stretch>
                            <a:fillRect/>
                          </a:stretch>
                        </pic:blipFill>
                        <pic:spPr>
                          <a:xfrm>
                            <a:off x="0" y="0"/>
                            <a:ext cx="1381760" cy="474980"/>
                          </a:xfrm>
                          <a:prstGeom prst="rect">
                            <a:avLst/>
                          </a:prstGeom>
                        </pic:spPr>
                      </pic:pic>
                    </a:graphicData>
                  </a:graphic>
                </wp:inline>
              </w:drawing>
            </w:r>
          </w:p>
          <w:p w14:paraId="0BAE0FF1" w14:textId="77777777" w:rsidR="00E47035" w:rsidRDefault="004B5A14">
            <w:pPr>
              <w:ind w:left="38" w:right="0"/>
              <w:jc w:val="left"/>
            </w:pPr>
            <w:r>
              <w:rPr>
                <w:sz w:val="24"/>
              </w:rPr>
              <w:t xml:space="preserve"> </w:t>
            </w:r>
          </w:p>
        </w:tc>
      </w:tr>
      <w:tr w:rsidR="00E47035" w14:paraId="52188B43" w14:textId="77777777">
        <w:trPr>
          <w:trHeight w:val="286"/>
        </w:trPr>
        <w:tc>
          <w:tcPr>
            <w:tcW w:w="10314" w:type="dxa"/>
            <w:gridSpan w:val="3"/>
            <w:tcBorders>
              <w:top w:val="single" w:sz="4" w:space="0" w:color="000000"/>
              <w:left w:val="single" w:sz="4" w:space="0" w:color="000000"/>
              <w:bottom w:val="single" w:sz="4" w:space="0" w:color="000000"/>
              <w:right w:val="single" w:sz="4" w:space="0" w:color="000000"/>
            </w:tcBorders>
            <w:shd w:val="clear" w:color="auto" w:fill="D9D9D9"/>
          </w:tcPr>
          <w:p w14:paraId="188F7217" w14:textId="77777777" w:rsidR="00E47035" w:rsidRDefault="004B5A14">
            <w:pPr>
              <w:ind w:left="38" w:right="0"/>
              <w:jc w:val="left"/>
            </w:pPr>
            <w:r>
              <w:rPr>
                <w:sz w:val="24"/>
              </w:rPr>
              <w:t>1. Key Areas of Knowledge and Experience</w:t>
            </w:r>
            <w:r>
              <w:rPr>
                <w:b w:val="0"/>
                <w:sz w:val="24"/>
              </w:rPr>
              <w:t xml:space="preserve"> </w:t>
            </w:r>
          </w:p>
        </w:tc>
      </w:tr>
      <w:tr w:rsidR="00E47035" w14:paraId="1F7180C9" w14:textId="77777777">
        <w:trPr>
          <w:trHeight w:val="284"/>
        </w:trPr>
        <w:tc>
          <w:tcPr>
            <w:tcW w:w="10314" w:type="dxa"/>
            <w:gridSpan w:val="3"/>
            <w:tcBorders>
              <w:top w:val="single" w:sz="4" w:space="0" w:color="000000"/>
              <w:left w:val="single" w:sz="4" w:space="0" w:color="000000"/>
              <w:bottom w:val="single" w:sz="4" w:space="0" w:color="000000"/>
              <w:right w:val="single" w:sz="4" w:space="0" w:color="000000"/>
            </w:tcBorders>
            <w:shd w:val="clear" w:color="auto" w:fill="D9D9D9"/>
          </w:tcPr>
          <w:p w14:paraId="12A357F1" w14:textId="77777777" w:rsidR="00E47035" w:rsidRDefault="004B5A14">
            <w:pPr>
              <w:ind w:left="38" w:right="0"/>
              <w:jc w:val="left"/>
            </w:pPr>
            <w:r>
              <w:rPr>
                <w:i/>
                <w:sz w:val="24"/>
              </w:rPr>
              <w:t xml:space="preserve">Know-how </w:t>
            </w:r>
            <w:r>
              <w:rPr>
                <w:b w:val="0"/>
                <w:i/>
                <w:sz w:val="24"/>
              </w:rPr>
              <w:t>(Level 8)</w:t>
            </w:r>
            <w:r>
              <w:rPr>
                <w:i/>
                <w:sz w:val="24"/>
              </w:rPr>
              <w:t xml:space="preserve"> </w:t>
            </w:r>
          </w:p>
        </w:tc>
      </w:tr>
      <w:tr w:rsidR="00E47035" w14:paraId="7F2197E6" w14:textId="77777777">
        <w:trPr>
          <w:trHeight w:val="839"/>
        </w:trPr>
        <w:tc>
          <w:tcPr>
            <w:tcW w:w="10314" w:type="dxa"/>
            <w:gridSpan w:val="3"/>
            <w:tcBorders>
              <w:top w:val="single" w:sz="4" w:space="0" w:color="000000"/>
              <w:left w:val="single" w:sz="4" w:space="0" w:color="000000"/>
              <w:bottom w:val="single" w:sz="4" w:space="0" w:color="000000"/>
              <w:right w:val="single" w:sz="4" w:space="0" w:color="000000"/>
            </w:tcBorders>
          </w:tcPr>
          <w:p w14:paraId="60665664" w14:textId="77777777" w:rsidR="00E47035" w:rsidRDefault="004B5A14">
            <w:pPr>
              <w:spacing w:line="240" w:lineRule="auto"/>
              <w:ind w:left="38" w:right="0"/>
              <w:jc w:val="left"/>
            </w:pPr>
            <w:r>
              <w:rPr>
                <w:b w:val="0"/>
                <w:sz w:val="24"/>
              </w:rPr>
              <w:lastRenderedPageBreak/>
              <w:t xml:space="preserve">Successful track record and background of consistent achievement as a senior manager in a large complex organisation </w:t>
            </w:r>
          </w:p>
          <w:p w14:paraId="510D1D15" w14:textId="77777777" w:rsidR="00E47035" w:rsidRDefault="004B5A14">
            <w:pPr>
              <w:ind w:left="38" w:right="0"/>
              <w:jc w:val="left"/>
            </w:pPr>
            <w:r>
              <w:rPr>
                <w:b w:val="0"/>
                <w:sz w:val="24"/>
              </w:rPr>
              <w:t xml:space="preserve"> </w:t>
            </w:r>
          </w:p>
        </w:tc>
      </w:tr>
      <w:tr w:rsidR="00E47035" w14:paraId="46C32FB7"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46CD5AA0" w14:textId="77777777" w:rsidR="00E47035" w:rsidRDefault="004B5A14">
            <w:pPr>
              <w:spacing w:line="240" w:lineRule="auto"/>
              <w:ind w:left="38" w:right="0"/>
              <w:jc w:val="left"/>
            </w:pPr>
            <w:r>
              <w:rPr>
                <w:b w:val="0"/>
                <w:sz w:val="24"/>
              </w:rPr>
              <w:t xml:space="preserve">Substantial and successful experience and direct management in one or more of the services within the portfolio of this post </w:t>
            </w:r>
          </w:p>
          <w:p w14:paraId="4F1A8092" w14:textId="77777777" w:rsidR="00E47035" w:rsidRDefault="004B5A14">
            <w:pPr>
              <w:ind w:left="38" w:right="0"/>
              <w:jc w:val="left"/>
            </w:pPr>
            <w:r>
              <w:rPr>
                <w:b w:val="0"/>
                <w:sz w:val="24"/>
              </w:rPr>
              <w:t xml:space="preserve"> </w:t>
            </w:r>
          </w:p>
        </w:tc>
      </w:tr>
      <w:tr w:rsidR="00E47035" w14:paraId="66057BC8"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490A4EAE" w14:textId="77777777" w:rsidR="00E47035" w:rsidRDefault="004B5A14">
            <w:pPr>
              <w:spacing w:line="240" w:lineRule="auto"/>
              <w:ind w:left="38" w:right="0"/>
              <w:jc w:val="left"/>
            </w:pPr>
            <w:r>
              <w:rPr>
                <w:b w:val="0"/>
                <w:sz w:val="24"/>
              </w:rPr>
              <w:t xml:space="preserve">Exploiting new opportunities, leading and managing change to achieve improved </w:t>
            </w:r>
            <w:proofErr w:type="gramStart"/>
            <w:r>
              <w:rPr>
                <w:b w:val="0"/>
                <w:sz w:val="24"/>
              </w:rPr>
              <w:t>outcomes based</w:t>
            </w:r>
            <w:proofErr w:type="gramEnd"/>
            <w:r>
              <w:rPr>
                <w:b w:val="0"/>
                <w:sz w:val="24"/>
              </w:rPr>
              <w:t xml:space="preserve"> customer focused services </w:t>
            </w:r>
          </w:p>
          <w:p w14:paraId="2B7942D4" w14:textId="77777777" w:rsidR="00E47035" w:rsidRDefault="004B5A14">
            <w:pPr>
              <w:ind w:left="38" w:right="0"/>
              <w:jc w:val="left"/>
            </w:pPr>
            <w:r>
              <w:rPr>
                <w:b w:val="0"/>
                <w:sz w:val="24"/>
              </w:rPr>
              <w:t xml:space="preserve"> </w:t>
            </w:r>
          </w:p>
        </w:tc>
      </w:tr>
      <w:tr w:rsidR="00E47035" w14:paraId="748BC147" w14:textId="77777777">
        <w:trPr>
          <w:trHeight w:val="841"/>
        </w:trPr>
        <w:tc>
          <w:tcPr>
            <w:tcW w:w="10314" w:type="dxa"/>
            <w:gridSpan w:val="3"/>
            <w:tcBorders>
              <w:top w:val="single" w:sz="4" w:space="0" w:color="000000"/>
              <w:left w:val="single" w:sz="4" w:space="0" w:color="000000"/>
              <w:bottom w:val="single" w:sz="4" w:space="0" w:color="000000"/>
              <w:right w:val="single" w:sz="4" w:space="0" w:color="000000"/>
            </w:tcBorders>
          </w:tcPr>
          <w:p w14:paraId="7B6A8D68" w14:textId="77777777" w:rsidR="00E47035" w:rsidRDefault="004B5A14">
            <w:pPr>
              <w:spacing w:line="241" w:lineRule="auto"/>
              <w:ind w:left="38" w:right="0"/>
              <w:jc w:val="left"/>
            </w:pPr>
            <w:r>
              <w:rPr>
                <w:b w:val="0"/>
                <w:sz w:val="24"/>
              </w:rPr>
              <w:t xml:space="preserve">Strategic budget management in a comparable organisation, including evaluation of competing budgetary priorities within tight financial limits </w:t>
            </w:r>
          </w:p>
          <w:p w14:paraId="41BFC23F" w14:textId="77777777" w:rsidR="00E47035" w:rsidRDefault="004B5A14">
            <w:pPr>
              <w:ind w:left="38" w:right="0"/>
              <w:jc w:val="left"/>
            </w:pPr>
            <w:r>
              <w:rPr>
                <w:b w:val="0"/>
                <w:sz w:val="24"/>
              </w:rPr>
              <w:t xml:space="preserve"> </w:t>
            </w:r>
          </w:p>
        </w:tc>
      </w:tr>
      <w:tr w:rsidR="00E47035" w14:paraId="1430F9E9"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3082AB31" w14:textId="77777777" w:rsidR="00E47035" w:rsidRDefault="004B5A14">
            <w:pPr>
              <w:spacing w:line="240" w:lineRule="auto"/>
              <w:ind w:left="38" w:right="0"/>
              <w:jc w:val="left"/>
            </w:pPr>
            <w:r>
              <w:rPr>
                <w:b w:val="0"/>
                <w:sz w:val="24"/>
              </w:rPr>
              <w:t xml:space="preserve">Establishing effective performance measures and a performance culture that achieves corporate and service objectives </w:t>
            </w:r>
          </w:p>
          <w:p w14:paraId="1FEE4DF2" w14:textId="77777777" w:rsidR="00E47035" w:rsidRDefault="004B5A14">
            <w:pPr>
              <w:ind w:left="38" w:right="0"/>
              <w:jc w:val="left"/>
            </w:pPr>
            <w:r>
              <w:rPr>
                <w:b w:val="0"/>
                <w:sz w:val="24"/>
              </w:rPr>
              <w:t xml:space="preserve"> </w:t>
            </w:r>
          </w:p>
        </w:tc>
      </w:tr>
      <w:tr w:rsidR="00E47035" w14:paraId="6C37D74D"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35F00D94" w14:textId="77777777" w:rsidR="00E47035" w:rsidRDefault="004B5A14">
            <w:pPr>
              <w:spacing w:line="240" w:lineRule="auto"/>
              <w:ind w:left="38" w:right="0"/>
              <w:jc w:val="left"/>
            </w:pPr>
            <w:r>
              <w:rPr>
                <w:b w:val="0"/>
                <w:sz w:val="24"/>
              </w:rPr>
              <w:t xml:space="preserve">Delivering successful partnership working with a wide range of internal and external people, developing a positive personal and organisational profile </w:t>
            </w:r>
          </w:p>
          <w:p w14:paraId="5545A781" w14:textId="77777777" w:rsidR="00E47035" w:rsidRDefault="004B5A14">
            <w:pPr>
              <w:ind w:left="38" w:right="0"/>
              <w:jc w:val="left"/>
            </w:pPr>
            <w:r>
              <w:rPr>
                <w:b w:val="0"/>
                <w:sz w:val="24"/>
              </w:rPr>
              <w:t xml:space="preserve"> </w:t>
            </w:r>
          </w:p>
        </w:tc>
      </w:tr>
      <w:tr w:rsidR="00E47035" w14:paraId="0B30D55F" w14:textId="77777777">
        <w:trPr>
          <w:trHeight w:val="1114"/>
        </w:trPr>
        <w:tc>
          <w:tcPr>
            <w:tcW w:w="10314" w:type="dxa"/>
            <w:gridSpan w:val="3"/>
            <w:tcBorders>
              <w:top w:val="single" w:sz="4" w:space="0" w:color="000000"/>
              <w:left w:val="single" w:sz="4" w:space="0" w:color="000000"/>
              <w:bottom w:val="single" w:sz="4" w:space="0" w:color="000000"/>
              <w:right w:val="single" w:sz="4" w:space="0" w:color="000000"/>
            </w:tcBorders>
          </w:tcPr>
          <w:p w14:paraId="354BA434" w14:textId="77777777" w:rsidR="00E47035" w:rsidRDefault="004B5A14">
            <w:pPr>
              <w:spacing w:line="240" w:lineRule="auto"/>
              <w:ind w:left="38" w:right="0"/>
              <w:jc w:val="left"/>
            </w:pPr>
            <w:r>
              <w:rPr>
                <w:b w:val="0"/>
                <w:sz w:val="24"/>
              </w:rPr>
              <w:t xml:space="preserve">Formulating, leading and implementing successful strategies and programmes that cross service or professional boundaries and provide integrated service outcomes, including providing strategic advice within a statutory framework </w:t>
            </w:r>
          </w:p>
          <w:p w14:paraId="31E722DA" w14:textId="77777777" w:rsidR="00E47035" w:rsidRDefault="004B5A14">
            <w:pPr>
              <w:ind w:left="38" w:right="0"/>
              <w:jc w:val="left"/>
            </w:pPr>
            <w:r>
              <w:rPr>
                <w:b w:val="0"/>
                <w:sz w:val="24"/>
              </w:rPr>
              <w:t xml:space="preserve"> </w:t>
            </w:r>
          </w:p>
        </w:tc>
      </w:tr>
      <w:tr w:rsidR="00E47035" w14:paraId="5357349E"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6B765E9F" w14:textId="77777777" w:rsidR="00E47035" w:rsidRDefault="004B5A14">
            <w:pPr>
              <w:spacing w:line="240" w:lineRule="auto"/>
              <w:ind w:left="38" w:right="0"/>
              <w:jc w:val="left"/>
            </w:pPr>
            <w:r>
              <w:rPr>
                <w:b w:val="0"/>
                <w:sz w:val="24"/>
              </w:rPr>
              <w:t xml:space="preserve">Experience of applying risk management in setting strategy and in identifying and managing principal risks to achievement of objectives </w:t>
            </w:r>
          </w:p>
          <w:p w14:paraId="3718F40C" w14:textId="77777777" w:rsidR="00E47035" w:rsidRDefault="004B5A14">
            <w:pPr>
              <w:ind w:left="38" w:right="0"/>
              <w:jc w:val="left"/>
            </w:pPr>
            <w:r>
              <w:rPr>
                <w:b w:val="0"/>
                <w:sz w:val="24"/>
              </w:rPr>
              <w:t xml:space="preserve"> </w:t>
            </w:r>
          </w:p>
        </w:tc>
      </w:tr>
      <w:tr w:rsidR="00E47035" w14:paraId="7F084C32" w14:textId="77777777">
        <w:trPr>
          <w:trHeight w:val="838"/>
        </w:trPr>
        <w:tc>
          <w:tcPr>
            <w:tcW w:w="10314" w:type="dxa"/>
            <w:gridSpan w:val="3"/>
            <w:tcBorders>
              <w:top w:val="single" w:sz="4" w:space="0" w:color="000000"/>
              <w:left w:val="single" w:sz="4" w:space="0" w:color="000000"/>
              <w:bottom w:val="single" w:sz="4" w:space="0" w:color="000000"/>
              <w:right w:val="single" w:sz="4" w:space="0" w:color="000000"/>
            </w:tcBorders>
          </w:tcPr>
          <w:p w14:paraId="538A7D72" w14:textId="77777777" w:rsidR="00E47035" w:rsidRDefault="004B5A14">
            <w:pPr>
              <w:spacing w:line="240" w:lineRule="auto"/>
              <w:ind w:left="38" w:right="0"/>
              <w:jc w:val="left"/>
            </w:pPr>
            <w:r>
              <w:rPr>
                <w:b w:val="0"/>
                <w:sz w:val="24"/>
              </w:rPr>
              <w:t xml:space="preserve">Practical knowledge of the legislative frameworks and key issues relevant to the portfolio of service responsibility </w:t>
            </w:r>
          </w:p>
          <w:p w14:paraId="02FB5569" w14:textId="77777777" w:rsidR="00E47035" w:rsidRDefault="004B5A14">
            <w:pPr>
              <w:ind w:left="38" w:right="0"/>
              <w:jc w:val="left"/>
            </w:pPr>
            <w:r>
              <w:rPr>
                <w:b w:val="0"/>
                <w:sz w:val="24"/>
              </w:rPr>
              <w:t xml:space="preserve"> </w:t>
            </w:r>
          </w:p>
        </w:tc>
      </w:tr>
      <w:tr w:rsidR="00E47035" w14:paraId="0E47EC2C" w14:textId="77777777">
        <w:trPr>
          <w:trHeight w:val="580"/>
        </w:trPr>
        <w:tc>
          <w:tcPr>
            <w:tcW w:w="10314" w:type="dxa"/>
            <w:gridSpan w:val="3"/>
            <w:tcBorders>
              <w:top w:val="single" w:sz="4" w:space="0" w:color="000000"/>
              <w:left w:val="single" w:sz="4" w:space="0" w:color="000000"/>
              <w:bottom w:val="single" w:sz="4" w:space="0" w:color="000000"/>
              <w:right w:val="single" w:sz="4" w:space="0" w:color="000000"/>
            </w:tcBorders>
          </w:tcPr>
          <w:p w14:paraId="7C601D10" w14:textId="77777777" w:rsidR="00E47035" w:rsidRDefault="004B5A14">
            <w:pPr>
              <w:ind w:left="38" w:right="0"/>
              <w:jc w:val="left"/>
            </w:pPr>
            <w:r>
              <w:rPr>
                <w:b w:val="0"/>
                <w:sz w:val="24"/>
              </w:rPr>
              <w:t xml:space="preserve"> </w:t>
            </w:r>
          </w:p>
        </w:tc>
      </w:tr>
      <w:tr w:rsidR="00E47035" w14:paraId="3150530B" w14:textId="77777777">
        <w:trPr>
          <w:trHeight w:val="283"/>
        </w:trPr>
        <w:tc>
          <w:tcPr>
            <w:tcW w:w="10314" w:type="dxa"/>
            <w:gridSpan w:val="3"/>
            <w:tcBorders>
              <w:top w:val="single" w:sz="4" w:space="0" w:color="000000"/>
              <w:left w:val="single" w:sz="4" w:space="0" w:color="000000"/>
              <w:bottom w:val="single" w:sz="4" w:space="0" w:color="000000"/>
              <w:right w:val="single" w:sz="4" w:space="0" w:color="000000"/>
            </w:tcBorders>
            <w:shd w:val="clear" w:color="auto" w:fill="D9D9D9"/>
          </w:tcPr>
          <w:p w14:paraId="783C031C" w14:textId="77777777" w:rsidR="00E47035" w:rsidRDefault="004B5A14">
            <w:pPr>
              <w:ind w:left="38" w:right="0"/>
              <w:jc w:val="left"/>
            </w:pPr>
            <w:r>
              <w:rPr>
                <w:sz w:val="24"/>
              </w:rPr>
              <w:t>2. Qualifications</w:t>
            </w:r>
            <w:r>
              <w:rPr>
                <w:b w:val="0"/>
                <w:sz w:val="24"/>
              </w:rPr>
              <w:t xml:space="preserve"> </w:t>
            </w:r>
          </w:p>
        </w:tc>
      </w:tr>
      <w:tr w:rsidR="00E47035" w14:paraId="63781C6A" w14:textId="77777777">
        <w:trPr>
          <w:trHeight w:val="1391"/>
        </w:trPr>
        <w:tc>
          <w:tcPr>
            <w:tcW w:w="10314" w:type="dxa"/>
            <w:gridSpan w:val="3"/>
            <w:tcBorders>
              <w:top w:val="single" w:sz="4" w:space="0" w:color="000000"/>
              <w:left w:val="single" w:sz="4" w:space="0" w:color="000000"/>
              <w:bottom w:val="single" w:sz="4" w:space="0" w:color="000000"/>
              <w:right w:val="single" w:sz="4" w:space="0" w:color="000000"/>
            </w:tcBorders>
          </w:tcPr>
          <w:p w14:paraId="718E88DC" w14:textId="77777777" w:rsidR="00E47035" w:rsidRDefault="004B5A14">
            <w:pPr>
              <w:spacing w:line="240" w:lineRule="auto"/>
              <w:ind w:left="38" w:right="67"/>
              <w:jc w:val="left"/>
            </w:pPr>
            <w:r>
              <w:rPr>
                <w:b w:val="0"/>
                <w:sz w:val="24"/>
              </w:rPr>
              <w:t xml:space="preserve">Level 7 qualification e.g. Post Graduate Certificates and Diplomas with extensive experience in the relevant specialist area and other related areas of work, or a wider range of areas </w:t>
            </w:r>
            <w:r>
              <w:rPr>
                <w:sz w:val="24"/>
              </w:rPr>
              <w:t xml:space="preserve">Or </w:t>
            </w:r>
          </w:p>
          <w:p w14:paraId="04256526" w14:textId="77777777" w:rsidR="00E47035" w:rsidRDefault="004B5A14">
            <w:pPr>
              <w:ind w:left="38" w:right="0"/>
              <w:jc w:val="left"/>
            </w:pPr>
            <w:r>
              <w:rPr>
                <w:b w:val="0"/>
                <w:sz w:val="24"/>
              </w:rPr>
              <w:t xml:space="preserve">Evidence of the equivalent level of knowledge gained through work experience </w:t>
            </w:r>
          </w:p>
          <w:p w14:paraId="29A614C9" w14:textId="77777777" w:rsidR="00E47035" w:rsidRDefault="004B5A14">
            <w:pPr>
              <w:ind w:left="38" w:right="0"/>
              <w:jc w:val="left"/>
            </w:pPr>
            <w:r>
              <w:rPr>
                <w:b w:val="0"/>
                <w:sz w:val="24"/>
              </w:rPr>
              <w:t xml:space="preserve"> </w:t>
            </w:r>
          </w:p>
        </w:tc>
      </w:tr>
    </w:tbl>
    <w:p w14:paraId="11E6ED98" w14:textId="77777777" w:rsidR="00E47035" w:rsidRDefault="004B5A14">
      <w:pPr>
        <w:ind w:right="0"/>
        <w:jc w:val="both"/>
      </w:pPr>
      <w:r>
        <w:rPr>
          <w:b w:val="0"/>
          <w:sz w:val="24"/>
        </w:rPr>
        <w:t xml:space="preserve"> </w:t>
      </w:r>
    </w:p>
    <w:p w14:paraId="6335A6F3" w14:textId="77777777" w:rsidR="00E47035" w:rsidRDefault="004B5A14">
      <w:pPr>
        <w:ind w:right="0"/>
        <w:jc w:val="both"/>
      </w:pPr>
      <w:r>
        <w:rPr>
          <w:b w:val="0"/>
          <w:sz w:val="24"/>
        </w:rPr>
        <w:t xml:space="preserve"> </w:t>
      </w:r>
    </w:p>
    <w:p w14:paraId="1C52A41A" w14:textId="77777777" w:rsidR="00E47035" w:rsidRDefault="004B5A14">
      <w:pPr>
        <w:ind w:right="0"/>
        <w:jc w:val="both"/>
      </w:pPr>
      <w:r>
        <w:rPr>
          <w:b w:val="0"/>
          <w:sz w:val="24"/>
        </w:rPr>
        <w:t xml:space="preserve"> </w:t>
      </w:r>
    </w:p>
    <w:p w14:paraId="296E3B89" w14:textId="77777777" w:rsidR="00E47035" w:rsidRDefault="004B5A14">
      <w:pPr>
        <w:ind w:right="0"/>
        <w:jc w:val="both"/>
      </w:pPr>
      <w:r>
        <w:rPr>
          <w:b w:val="0"/>
          <w:sz w:val="24"/>
        </w:rPr>
        <w:t xml:space="preserve"> </w:t>
      </w:r>
    </w:p>
    <w:p w14:paraId="04EEB231" w14:textId="77777777" w:rsidR="00E47035" w:rsidRDefault="004B5A14">
      <w:pPr>
        <w:ind w:right="0"/>
        <w:jc w:val="both"/>
      </w:pPr>
      <w:r>
        <w:rPr>
          <w:b w:val="0"/>
          <w:sz w:val="24"/>
        </w:rPr>
        <w:t xml:space="preserve"> </w:t>
      </w:r>
    </w:p>
    <w:p w14:paraId="5436B6D9" w14:textId="77777777" w:rsidR="00E47035" w:rsidRDefault="004B5A14">
      <w:pPr>
        <w:ind w:right="0"/>
        <w:jc w:val="both"/>
      </w:pPr>
      <w:r>
        <w:rPr>
          <w:b w:val="0"/>
          <w:sz w:val="24"/>
        </w:rPr>
        <w:t xml:space="preserve"> </w:t>
      </w:r>
    </w:p>
    <w:p w14:paraId="521193C0" w14:textId="77777777" w:rsidR="00E47035" w:rsidRDefault="004B5A14">
      <w:pPr>
        <w:ind w:right="0"/>
        <w:jc w:val="both"/>
      </w:pPr>
      <w:r>
        <w:rPr>
          <w:b w:val="0"/>
          <w:sz w:val="24"/>
        </w:rPr>
        <w:t xml:space="preserve"> </w:t>
      </w:r>
    </w:p>
    <w:p w14:paraId="075DFC54" w14:textId="77777777" w:rsidR="00E47035" w:rsidRDefault="004B5A14">
      <w:pPr>
        <w:ind w:right="0"/>
        <w:jc w:val="both"/>
      </w:pPr>
      <w:r>
        <w:rPr>
          <w:b w:val="0"/>
          <w:sz w:val="24"/>
        </w:rPr>
        <w:t xml:space="preserve"> </w:t>
      </w:r>
    </w:p>
    <w:tbl>
      <w:tblPr>
        <w:tblStyle w:val="TableGrid"/>
        <w:tblW w:w="10455" w:type="dxa"/>
        <w:tblInd w:w="6" w:type="dxa"/>
        <w:tblCellMar>
          <w:top w:w="11" w:type="dxa"/>
          <w:left w:w="107" w:type="dxa"/>
          <w:bottom w:w="4" w:type="dxa"/>
          <w:right w:w="52" w:type="dxa"/>
        </w:tblCellMar>
        <w:tblLook w:val="04A0" w:firstRow="1" w:lastRow="0" w:firstColumn="1" w:lastColumn="0" w:noHBand="0" w:noVBand="1"/>
      </w:tblPr>
      <w:tblGrid>
        <w:gridCol w:w="2243"/>
        <w:gridCol w:w="5800"/>
        <w:gridCol w:w="2412"/>
      </w:tblGrid>
      <w:tr w:rsidR="00E47035" w14:paraId="6F845716" w14:textId="77777777">
        <w:trPr>
          <w:trHeight w:val="1566"/>
        </w:trPr>
        <w:tc>
          <w:tcPr>
            <w:tcW w:w="2243" w:type="dxa"/>
            <w:tcBorders>
              <w:top w:val="single" w:sz="4" w:space="0" w:color="000000"/>
              <w:left w:val="single" w:sz="4" w:space="0" w:color="000000"/>
              <w:bottom w:val="single" w:sz="4" w:space="0" w:color="000000"/>
              <w:right w:val="single" w:sz="4" w:space="0" w:color="000000"/>
            </w:tcBorders>
            <w:shd w:val="clear" w:color="auto" w:fill="D9D9D9"/>
          </w:tcPr>
          <w:p w14:paraId="3BA5D23F" w14:textId="77777777" w:rsidR="00E47035" w:rsidRDefault="004B5A14">
            <w:pPr>
              <w:ind w:left="25" w:right="0"/>
            </w:pPr>
            <w:r>
              <w:lastRenderedPageBreak/>
              <w:t xml:space="preserve"> </w:t>
            </w:r>
          </w:p>
          <w:p w14:paraId="637F8969" w14:textId="77777777" w:rsidR="00E47035" w:rsidRDefault="004B5A14">
            <w:pPr>
              <w:ind w:left="65" w:right="0"/>
              <w:jc w:val="left"/>
            </w:pPr>
            <w:r>
              <w:t xml:space="preserve">Person Profile </w:t>
            </w:r>
          </w:p>
          <w:p w14:paraId="2EC768C6" w14:textId="77777777" w:rsidR="00E47035" w:rsidRDefault="004B5A14">
            <w:pPr>
              <w:ind w:right="0"/>
              <w:jc w:val="left"/>
            </w:pPr>
            <w:r>
              <w:t xml:space="preserve"> </w:t>
            </w:r>
          </w:p>
        </w:tc>
        <w:tc>
          <w:tcPr>
            <w:tcW w:w="5800" w:type="dxa"/>
            <w:tcBorders>
              <w:top w:val="single" w:sz="4" w:space="0" w:color="000000"/>
              <w:left w:val="single" w:sz="4" w:space="0" w:color="000000"/>
              <w:bottom w:val="single" w:sz="4" w:space="0" w:color="000000"/>
              <w:right w:val="single" w:sz="4" w:space="0" w:color="000000"/>
            </w:tcBorders>
          </w:tcPr>
          <w:p w14:paraId="330B2F6D" w14:textId="77777777" w:rsidR="00E47035" w:rsidRDefault="004B5A14">
            <w:pPr>
              <w:ind w:left="23" w:right="0"/>
            </w:pPr>
            <w:r>
              <w:t xml:space="preserve"> </w:t>
            </w:r>
          </w:p>
          <w:p w14:paraId="4F27249D" w14:textId="5519633C" w:rsidR="00E47035" w:rsidRDefault="00A5668F">
            <w:pPr>
              <w:ind w:right="53"/>
            </w:pPr>
            <w:r>
              <w:t>SERVICE</w:t>
            </w:r>
            <w:r w:rsidR="004B5A14">
              <w:t xml:space="preserve"> DIRECTOR</w:t>
            </w:r>
            <w:r w:rsidR="004B5A14">
              <w:rPr>
                <w:sz w:val="24"/>
              </w:rPr>
              <w:t xml:space="preserve">  </w:t>
            </w:r>
          </w:p>
        </w:tc>
        <w:tc>
          <w:tcPr>
            <w:tcW w:w="2412" w:type="dxa"/>
            <w:tcBorders>
              <w:top w:val="single" w:sz="4" w:space="0" w:color="000000"/>
              <w:left w:val="single" w:sz="4" w:space="0" w:color="000000"/>
              <w:bottom w:val="single" w:sz="4" w:space="0" w:color="000000"/>
              <w:right w:val="single" w:sz="4" w:space="0" w:color="000000"/>
            </w:tcBorders>
            <w:vAlign w:val="bottom"/>
          </w:tcPr>
          <w:p w14:paraId="2BB487D5" w14:textId="77777777" w:rsidR="00E47035" w:rsidRDefault="004B5A14">
            <w:pPr>
              <w:spacing w:after="8"/>
              <w:ind w:left="129" w:right="0"/>
              <w:jc w:val="left"/>
            </w:pPr>
            <w:r>
              <w:rPr>
                <w:noProof/>
              </w:rPr>
              <w:drawing>
                <wp:inline distT="0" distB="0" distL="0" distR="0" wp14:anchorId="69454388" wp14:editId="213C9A0A">
                  <wp:extent cx="1239520" cy="481330"/>
                  <wp:effectExtent l="0" t="0" r="0" b="0"/>
                  <wp:docPr id="974" name="Picture 974"/>
                  <wp:cNvGraphicFramePr/>
                  <a:graphic xmlns:a="http://schemas.openxmlformats.org/drawingml/2006/main">
                    <a:graphicData uri="http://schemas.openxmlformats.org/drawingml/2006/picture">
                      <pic:pic xmlns:pic="http://schemas.openxmlformats.org/drawingml/2006/picture">
                        <pic:nvPicPr>
                          <pic:cNvPr id="974" name="Picture 974"/>
                          <pic:cNvPicPr/>
                        </pic:nvPicPr>
                        <pic:blipFill>
                          <a:blip r:embed="rId10"/>
                          <a:stretch>
                            <a:fillRect/>
                          </a:stretch>
                        </pic:blipFill>
                        <pic:spPr>
                          <a:xfrm>
                            <a:off x="0" y="0"/>
                            <a:ext cx="1239520" cy="481330"/>
                          </a:xfrm>
                          <a:prstGeom prst="rect">
                            <a:avLst/>
                          </a:prstGeom>
                        </pic:spPr>
                      </pic:pic>
                    </a:graphicData>
                  </a:graphic>
                </wp:inline>
              </w:drawing>
            </w:r>
          </w:p>
          <w:p w14:paraId="47CBC654" w14:textId="77777777" w:rsidR="00E47035" w:rsidRDefault="004B5A14">
            <w:pPr>
              <w:ind w:left="1" w:right="0"/>
              <w:jc w:val="left"/>
            </w:pPr>
            <w:r>
              <w:rPr>
                <w:sz w:val="24"/>
              </w:rPr>
              <w:t xml:space="preserve"> </w:t>
            </w:r>
          </w:p>
        </w:tc>
      </w:tr>
      <w:tr w:rsidR="00E47035" w14:paraId="02A2B202" w14:textId="77777777">
        <w:trPr>
          <w:trHeight w:val="286"/>
        </w:trPr>
        <w:tc>
          <w:tcPr>
            <w:tcW w:w="10455" w:type="dxa"/>
            <w:gridSpan w:val="3"/>
            <w:tcBorders>
              <w:top w:val="single" w:sz="4" w:space="0" w:color="000000"/>
              <w:left w:val="single" w:sz="4" w:space="0" w:color="000000"/>
              <w:bottom w:val="single" w:sz="4" w:space="0" w:color="000000"/>
              <w:right w:val="single" w:sz="4" w:space="0" w:color="000000"/>
            </w:tcBorders>
            <w:shd w:val="clear" w:color="auto" w:fill="D9D9D9"/>
          </w:tcPr>
          <w:p w14:paraId="430DC746" w14:textId="77777777" w:rsidR="00E47035" w:rsidRDefault="004B5A14">
            <w:pPr>
              <w:ind w:right="0"/>
              <w:jc w:val="left"/>
            </w:pPr>
            <w:r>
              <w:rPr>
                <w:sz w:val="24"/>
              </w:rPr>
              <w:t>3. Key Skills</w:t>
            </w:r>
            <w:r>
              <w:rPr>
                <w:b w:val="0"/>
                <w:sz w:val="24"/>
              </w:rPr>
              <w:t xml:space="preserve"> </w:t>
            </w:r>
          </w:p>
        </w:tc>
      </w:tr>
      <w:tr w:rsidR="00E47035" w14:paraId="5990C317" w14:textId="77777777">
        <w:trPr>
          <w:trHeight w:val="284"/>
        </w:trPr>
        <w:tc>
          <w:tcPr>
            <w:tcW w:w="10455" w:type="dxa"/>
            <w:gridSpan w:val="3"/>
            <w:tcBorders>
              <w:top w:val="single" w:sz="4" w:space="0" w:color="000000"/>
              <w:left w:val="single" w:sz="4" w:space="0" w:color="000000"/>
              <w:bottom w:val="single" w:sz="4" w:space="0" w:color="000000"/>
              <w:right w:val="single" w:sz="4" w:space="0" w:color="000000"/>
            </w:tcBorders>
            <w:shd w:val="clear" w:color="auto" w:fill="D9D9D9"/>
          </w:tcPr>
          <w:p w14:paraId="3693A795" w14:textId="77777777" w:rsidR="00E47035" w:rsidRDefault="004B5A14">
            <w:pPr>
              <w:ind w:right="0"/>
              <w:jc w:val="left"/>
            </w:pPr>
            <w:r>
              <w:rPr>
                <w:i/>
                <w:sz w:val="24"/>
              </w:rPr>
              <w:t xml:space="preserve">Communication </w:t>
            </w:r>
            <w:r>
              <w:rPr>
                <w:b w:val="0"/>
                <w:i/>
                <w:sz w:val="24"/>
              </w:rPr>
              <w:t>(Level 6)</w:t>
            </w:r>
            <w:r>
              <w:rPr>
                <w:i/>
                <w:sz w:val="24"/>
              </w:rPr>
              <w:t xml:space="preserve"> </w:t>
            </w:r>
          </w:p>
        </w:tc>
      </w:tr>
      <w:tr w:rsidR="00E47035" w14:paraId="6310C7A3" w14:textId="77777777">
        <w:trPr>
          <w:trHeight w:val="2009"/>
        </w:trPr>
        <w:tc>
          <w:tcPr>
            <w:tcW w:w="10455" w:type="dxa"/>
            <w:gridSpan w:val="3"/>
            <w:tcBorders>
              <w:top w:val="single" w:sz="4" w:space="0" w:color="000000"/>
              <w:left w:val="single" w:sz="4" w:space="0" w:color="000000"/>
              <w:bottom w:val="single" w:sz="4" w:space="0" w:color="000000"/>
              <w:right w:val="single" w:sz="4" w:space="0" w:color="000000"/>
            </w:tcBorders>
          </w:tcPr>
          <w:p w14:paraId="21993089" w14:textId="77777777" w:rsidR="00E47035" w:rsidRDefault="004B5A14">
            <w:pPr>
              <w:numPr>
                <w:ilvl w:val="0"/>
                <w:numId w:val="3"/>
              </w:numPr>
              <w:spacing w:after="13" w:line="242" w:lineRule="auto"/>
              <w:ind w:right="0" w:hanging="360"/>
              <w:jc w:val="left"/>
            </w:pPr>
            <w:r>
              <w:rPr>
                <w:b w:val="0"/>
                <w:sz w:val="24"/>
              </w:rPr>
              <w:t xml:space="preserve">Exchanges wide ranging complex and contentious information with a </w:t>
            </w:r>
            <w:proofErr w:type="gramStart"/>
            <w:r>
              <w:rPr>
                <w:b w:val="0"/>
                <w:sz w:val="24"/>
              </w:rPr>
              <w:t>different sets of people</w:t>
            </w:r>
            <w:proofErr w:type="gramEnd"/>
            <w:r>
              <w:rPr>
                <w:b w:val="0"/>
                <w:sz w:val="24"/>
              </w:rPr>
              <w:t xml:space="preserve">, orally and in writing </w:t>
            </w:r>
          </w:p>
          <w:p w14:paraId="0CE7AFD2" w14:textId="77777777" w:rsidR="00E47035" w:rsidRDefault="004B5A14">
            <w:pPr>
              <w:numPr>
                <w:ilvl w:val="0"/>
                <w:numId w:val="3"/>
              </w:numPr>
              <w:spacing w:after="15" w:line="242" w:lineRule="auto"/>
              <w:ind w:right="0" w:hanging="360"/>
              <w:jc w:val="left"/>
            </w:pPr>
            <w:r>
              <w:rPr>
                <w:b w:val="0"/>
                <w:sz w:val="24"/>
              </w:rPr>
              <w:t xml:space="preserve">Delivers well-structured communication to different people and uses a range of influencing skills effectively </w:t>
            </w:r>
          </w:p>
          <w:p w14:paraId="2F50B9AC" w14:textId="77777777" w:rsidR="00E47035" w:rsidRDefault="004B5A14">
            <w:pPr>
              <w:numPr>
                <w:ilvl w:val="0"/>
                <w:numId w:val="3"/>
              </w:numPr>
              <w:ind w:right="0" w:hanging="360"/>
              <w:jc w:val="left"/>
            </w:pPr>
            <w:r>
              <w:rPr>
                <w:b w:val="0"/>
                <w:sz w:val="24"/>
              </w:rPr>
              <w:t xml:space="preserve">Uses effective negotiation skills and deals with potential conflict </w:t>
            </w:r>
          </w:p>
          <w:p w14:paraId="46EFBFAB" w14:textId="77777777" w:rsidR="00E47035" w:rsidRDefault="004B5A14">
            <w:pPr>
              <w:numPr>
                <w:ilvl w:val="0"/>
                <w:numId w:val="3"/>
              </w:numPr>
              <w:ind w:right="0" w:hanging="360"/>
              <w:jc w:val="left"/>
            </w:pPr>
            <w:r>
              <w:rPr>
                <w:b w:val="0"/>
                <w:sz w:val="24"/>
              </w:rPr>
              <w:t xml:space="preserve">Produces highly complex reports/documents to suit the needs of the audience </w:t>
            </w:r>
          </w:p>
          <w:p w14:paraId="7698E832" w14:textId="77777777" w:rsidR="00E47035" w:rsidRDefault="004B5A14">
            <w:pPr>
              <w:ind w:left="360" w:right="0"/>
              <w:jc w:val="left"/>
            </w:pPr>
            <w:r>
              <w:rPr>
                <w:b w:val="0"/>
                <w:sz w:val="24"/>
              </w:rPr>
              <w:t xml:space="preserve"> </w:t>
            </w:r>
          </w:p>
        </w:tc>
      </w:tr>
      <w:tr w:rsidR="00E47035" w14:paraId="2942BAD2" w14:textId="77777777">
        <w:trPr>
          <w:trHeight w:val="283"/>
        </w:trPr>
        <w:tc>
          <w:tcPr>
            <w:tcW w:w="10455" w:type="dxa"/>
            <w:gridSpan w:val="3"/>
            <w:tcBorders>
              <w:top w:val="single" w:sz="4" w:space="0" w:color="000000"/>
              <w:left w:val="single" w:sz="4" w:space="0" w:color="000000"/>
              <w:bottom w:val="single" w:sz="4" w:space="0" w:color="000000"/>
              <w:right w:val="single" w:sz="4" w:space="0" w:color="000000"/>
            </w:tcBorders>
            <w:shd w:val="clear" w:color="auto" w:fill="D9D9D9"/>
          </w:tcPr>
          <w:p w14:paraId="15C7B3A0" w14:textId="77777777" w:rsidR="00E47035" w:rsidRDefault="004B5A14">
            <w:pPr>
              <w:ind w:right="0"/>
              <w:jc w:val="left"/>
            </w:pPr>
            <w:r>
              <w:rPr>
                <w:i/>
                <w:sz w:val="24"/>
              </w:rPr>
              <w:t xml:space="preserve">Decision Making </w:t>
            </w:r>
            <w:r>
              <w:rPr>
                <w:b w:val="0"/>
                <w:i/>
                <w:sz w:val="24"/>
              </w:rPr>
              <w:t>(Level 8)</w:t>
            </w:r>
            <w:r>
              <w:rPr>
                <w:i/>
                <w:sz w:val="24"/>
              </w:rPr>
              <w:t xml:space="preserve"> </w:t>
            </w:r>
          </w:p>
        </w:tc>
      </w:tr>
      <w:tr w:rsidR="00E47035" w14:paraId="663F1370" w14:textId="77777777">
        <w:trPr>
          <w:trHeight w:val="1114"/>
        </w:trPr>
        <w:tc>
          <w:tcPr>
            <w:tcW w:w="10455" w:type="dxa"/>
            <w:gridSpan w:val="3"/>
            <w:tcBorders>
              <w:top w:val="single" w:sz="4" w:space="0" w:color="000000"/>
              <w:left w:val="single" w:sz="4" w:space="0" w:color="000000"/>
              <w:bottom w:val="single" w:sz="4" w:space="0" w:color="000000"/>
              <w:right w:val="single" w:sz="4" w:space="0" w:color="000000"/>
            </w:tcBorders>
          </w:tcPr>
          <w:p w14:paraId="0005DEE3" w14:textId="77777777" w:rsidR="00E47035" w:rsidRDefault="004B5A14">
            <w:pPr>
              <w:numPr>
                <w:ilvl w:val="0"/>
                <w:numId w:val="4"/>
              </w:numPr>
              <w:spacing w:after="15" w:line="243" w:lineRule="auto"/>
              <w:ind w:right="0" w:hanging="360"/>
              <w:jc w:val="left"/>
            </w:pPr>
            <w:r>
              <w:rPr>
                <w:b w:val="0"/>
                <w:sz w:val="24"/>
              </w:rPr>
              <w:t xml:space="preserve">Makes decisions on a very wide range of issues which may involve several work areas and where </w:t>
            </w:r>
            <w:proofErr w:type="gramStart"/>
            <w:r>
              <w:rPr>
                <w:b w:val="0"/>
                <w:sz w:val="24"/>
              </w:rPr>
              <w:t>a number of</w:t>
            </w:r>
            <w:proofErr w:type="gramEnd"/>
            <w:r>
              <w:rPr>
                <w:b w:val="0"/>
                <w:sz w:val="24"/>
              </w:rPr>
              <w:t xml:space="preserve"> options exist </w:t>
            </w:r>
          </w:p>
          <w:p w14:paraId="7C4460B6" w14:textId="77777777" w:rsidR="00E47035" w:rsidRDefault="004B5A14">
            <w:pPr>
              <w:numPr>
                <w:ilvl w:val="0"/>
                <w:numId w:val="4"/>
              </w:numPr>
              <w:ind w:right="0" w:hanging="360"/>
              <w:jc w:val="left"/>
            </w:pPr>
            <w:r>
              <w:rPr>
                <w:b w:val="0"/>
                <w:sz w:val="24"/>
              </w:rPr>
              <w:t xml:space="preserve">Deals with complex decision making involving high risk consequences </w:t>
            </w:r>
          </w:p>
        </w:tc>
      </w:tr>
      <w:tr w:rsidR="00E47035" w14:paraId="62A5B8E2" w14:textId="77777777">
        <w:trPr>
          <w:trHeight w:val="283"/>
        </w:trPr>
        <w:tc>
          <w:tcPr>
            <w:tcW w:w="10455" w:type="dxa"/>
            <w:gridSpan w:val="3"/>
            <w:tcBorders>
              <w:top w:val="single" w:sz="4" w:space="0" w:color="000000"/>
              <w:left w:val="single" w:sz="4" w:space="0" w:color="000000"/>
              <w:bottom w:val="single" w:sz="4" w:space="0" w:color="000000"/>
              <w:right w:val="single" w:sz="4" w:space="0" w:color="000000"/>
            </w:tcBorders>
            <w:shd w:val="clear" w:color="auto" w:fill="D9D9D9"/>
          </w:tcPr>
          <w:p w14:paraId="1CD997EA" w14:textId="77777777" w:rsidR="00E47035" w:rsidRDefault="004B5A14">
            <w:pPr>
              <w:ind w:right="0"/>
              <w:jc w:val="left"/>
            </w:pPr>
            <w:r>
              <w:rPr>
                <w:i/>
                <w:sz w:val="24"/>
              </w:rPr>
              <w:t xml:space="preserve">Problem Solving </w:t>
            </w:r>
            <w:r>
              <w:rPr>
                <w:b w:val="0"/>
                <w:i/>
                <w:sz w:val="24"/>
              </w:rPr>
              <w:t>(Level 6)</w:t>
            </w:r>
            <w:r>
              <w:rPr>
                <w:i/>
                <w:sz w:val="24"/>
              </w:rPr>
              <w:t xml:space="preserve"> </w:t>
            </w:r>
          </w:p>
        </w:tc>
      </w:tr>
      <w:tr w:rsidR="00E47035" w14:paraId="09329BEF" w14:textId="77777777">
        <w:trPr>
          <w:trHeight w:val="1733"/>
        </w:trPr>
        <w:tc>
          <w:tcPr>
            <w:tcW w:w="10455" w:type="dxa"/>
            <w:gridSpan w:val="3"/>
            <w:tcBorders>
              <w:top w:val="single" w:sz="4" w:space="0" w:color="000000"/>
              <w:left w:val="single" w:sz="4" w:space="0" w:color="000000"/>
              <w:bottom w:val="single" w:sz="4" w:space="0" w:color="000000"/>
              <w:right w:val="single" w:sz="4" w:space="0" w:color="000000"/>
            </w:tcBorders>
          </w:tcPr>
          <w:p w14:paraId="0AB29DE1" w14:textId="77777777" w:rsidR="00E47035" w:rsidRDefault="004B5A14">
            <w:pPr>
              <w:numPr>
                <w:ilvl w:val="0"/>
                <w:numId w:val="5"/>
              </w:numPr>
              <w:ind w:right="0" w:hanging="360"/>
              <w:jc w:val="left"/>
            </w:pPr>
            <w:r>
              <w:rPr>
                <w:b w:val="0"/>
                <w:sz w:val="24"/>
              </w:rPr>
              <w:t xml:space="preserve">Uses an analytical approach to solve very complex situations or problems </w:t>
            </w:r>
          </w:p>
          <w:p w14:paraId="015F8A2C" w14:textId="77777777" w:rsidR="00E47035" w:rsidRDefault="004B5A14">
            <w:pPr>
              <w:numPr>
                <w:ilvl w:val="0"/>
                <w:numId w:val="5"/>
              </w:numPr>
              <w:ind w:right="0" w:hanging="360"/>
              <w:jc w:val="left"/>
            </w:pPr>
            <w:r>
              <w:rPr>
                <w:b w:val="0"/>
                <w:sz w:val="24"/>
              </w:rPr>
              <w:t xml:space="preserve">Analyses and interprets very varied and highly complex information from several sources </w:t>
            </w:r>
          </w:p>
          <w:p w14:paraId="49446DC2" w14:textId="77777777" w:rsidR="00E47035" w:rsidRDefault="004B5A14">
            <w:pPr>
              <w:numPr>
                <w:ilvl w:val="0"/>
                <w:numId w:val="5"/>
              </w:numPr>
              <w:spacing w:after="16" w:line="242" w:lineRule="auto"/>
              <w:ind w:right="0" w:hanging="360"/>
              <w:jc w:val="left"/>
            </w:pPr>
            <w:r>
              <w:rPr>
                <w:b w:val="0"/>
                <w:sz w:val="24"/>
              </w:rPr>
              <w:t xml:space="preserve">Uses lateral or creative problem solving where there is little precedence to draw on or a high level of uncertainty exists </w:t>
            </w:r>
          </w:p>
          <w:p w14:paraId="61339905" w14:textId="77777777" w:rsidR="00E47035" w:rsidRDefault="004B5A14">
            <w:pPr>
              <w:numPr>
                <w:ilvl w:val="0"/>
                <w:numId w:val="5"/>
              </w:numPr>
              <w:ind w:right="0" w:hanging="360"/>
              <w:jc w:val="left"/>
            </w:pPr>
            <w:r>
              <w:rPr>
                <w:b w:val="0"/>
                <w:sz w:val="24"/>
              </w:rPr>
              <w:t xml:space="preserve">Develops long-term solutions and strategies </w:t>
            </w:r>
          </w:p>
          <w:p w14:paraId="13824F8D" w14:textId="77777777" w:rsidR="00E47035" w:rsidRDefault="004B5A14">
            <w:pPr>
              <w:ind w:left="360" w:right="0"/>
              <w:jc w:val="left"/>
            </w:pPr>
            <w:r>
              <w:rPr>
                <w:b w:val="0"/>
                <w:sz w:val="24"/>
              </w:rPr>
              <w:t xml:space="preserve"> </w:t>
            </w:r>
          </w:p>
        </w:tc>
      </w:tr>
      <w:tr w:rsidR="00E47035" w14:paraId="6880EDE5" w14:textId="77777777">
        <w:trPr>
          <w:trHeight w:val="283"/>
        </w:trPr>
        <w:tc>
          <w:tcPr>
            <w:tcW w:w="10455" w:type="dxa"/>
            <w:gridSpan w:val="3"/>
            <w:tcBorders>
              <w:top w:val="single" w:sz="4" w:space="0" w:color="000000"/>
              <w:left w:val="single" w:sz="4" w:space="0" w:color="000000"/>
              <w:bottom w:val="single" w:sz="4" w:space="0" w:color="000000"/>
              <w:right w:val="single" w:sz="4" w:space="0" w:color="000000"/>
            </w:tcBorders>
            <w:shd w:val="clear" w:color="auto" w:fill="D9D9D9"/>
          </w:tcPr>
          <w:p w14:paraId="7594CCC7" w14:textId="77777777" w:rsidR="00E47035" w:rsidRDefault="004B5A14">
            <w:pPr>
              <w:ind w:right="0"/>
              <w:jc w:val="left"/>
            </w:pPr>
            <w:r>
              <w:rPr>
                <w:sz w:val="24"/>
              </w:rPr>
              <w:t xml:space="preserve">4. Rotherham Leadership Expectations </w:t>
            </w:r>
          </w:p>
        </w:tc>
      </w:tr>
      <w:tr w:rsidR="00E47035" w14:paraId="2DECC452" w14:textId="77777777">
        <w:trPr>
          <w:trHeight w:val="1943"/>
        </w:trPr>
        <w:tc>
          <w:tcPr>
            <w:tcW w:w="10455" w:type="dxa"/>
            <w:gridSpan w:val="3"/>
            <w:tcBorders>
              <w:top w:val="single" w:sz="4" w:space="0" w:color="000000"/>
              <w:left w:val="single" w:sz="4" w:space="0" w:color="000000"/>
              <w:bottom w:val="single" w:sz="4" w:space="0" w:color="000000"/>
              <w:right w:val="single" w:sz="4" w:space="0" w:color="000000"/>
            </w:tcBorders>
          </w:tcPr>
          <w:p w14:paraId="353350EB" w14:textId="77777777" w:rsidR="00E47035" w:rsidRDefault="004B5A14">
            <w:pPr>
              <w:ind w:right="0"/>
              <w:jc w:val="left"/>
            </w:pPr>
            <w:r>
              <w:rPr>
                <w:i/>
                <w:sz w:val="24"/>
              </w:rPr>
              <w:t xml:space="preserve">Honest and accountable </w:t>
            </w:r>
          </w:p>
          <w:p w14:paraId="0CB42256" w14:textId="77777777" w:rsidR="00E47035" w:rsidRDefault="004B5A14">
            <w:pPr>
              <w:numPr>
                <w:ilvl w:val="0"/>
                <w:numId w:val="6"/>
              </w:numPr>
              <w:ind w:left="643" w:right="0" w:hanging="360"/>
              <w:jc w:val="both"/>
            </w:pPr>
            <w:r>
              <w:rPr>
                <w:b w:val="0"/>
                <w:i/>
                <w:sz w:val="24"/>
              </w:rPr>
              <w:t xml:space="preserve">Drives and delivers work, collaborating across council and with partners </w:t>
            </w:r>
          </w:p>
          <w:p w14:paraId="75960459" w14:textId="77777777" w:rsidR="00E47035" w:rsidRDefault="004B5A14">
            <w:pPr>
              <w:numPr>
                <w:ilvl w:val="0"/>
                <w:numId w:val="6"/>
              </w:numPr>
              <w:spacing w:line="241" w:lineRule="auto"/>
              <w:ind w:left="643" w:right="0" w:hanging="360"/>
              <w:jc w:val="both"/>
            </w:pPr>
            <w:r>
              <w:rPr>
                <w:b w:val="0"/>
                <w:i/>
                <w:sz w:val="24"/>
              </w:rPr>
              <w:t xml:space="preserve">Embraces challenge, demonstrates resilience, takes responsibility and seeks new ways of working </w:t>
            </w:r>
          </w:p>
          <w:p w14:paraId="1731B2A3" w14:textId="77777777" w:rsidR="00E47035" w:rsidRDefault="004B5A14">
            <w:pPr>
              <w:numPr>
                <w:ilvl w:val="0"/>
                <w:numId w:val="6"/>
              </w:numPr>
              <w:spacing w:line="241" w:lineRule="auto"/>
              <w:ind w:left="643" w:right="0" w:hanging="360"/>
              <w:jc w:val="both"/>
            </w:pPr>
            <w:r>
              <w:rPr>
                <w:b w:val="0"/>
                <w:i/>
                <w:sz w:val="24"/>
              </w:rPr>
              <w:t xml:space="preserve">Manages difficult situations and conversations at the earliest opportunity, escalating where appropriate </w:t>
            </w:r>
          </w:p>
          <w:p w14:paraId="689EC4B2" w14:textId="77777777" w:rsidR="00E47035" w:rsidRDefault="004B5A14">
            <w:pPr>
              <w:ind w:left="283" w:right="0"/>
              <w:jc w:val="left"/>
            </w:pPr>
            <w:r>
              <w:rPr>
                <w:b w:val="0"/>
                <w:i/>
                <w:sz w:val="24"/>
              </w:rPr>
              <w:t xml:space="preserve"> </w:t>
            </w:r>
          </w:p>
        </w:tc>
      </w:tr>
      <w:tr w:rsidR="00E47035" w14:paraId="7E6EC5E9" w14:textId="77777777">
        <w:trPr>
          <w:trHeight w:val="1668"/>
        </w:trPr>
        <w:tc>
          <w:tcPr>
            <w:tcW w:w="10455" w:type="dxa"/>
            <w:gridSpan w:val="3"/>
            <w:tcBorders>
              <w:top w:val="single" w:sz="4" w:space="0" w:color="000000"/>
              <w:left w:val="single" w:sz="4" w:space="0" w:color="000000"/>
              <w:bottom w:val="single" w:sz="4" w:space="0" w:color="000000"/>
              <w:right w:val="single" w:sz="4" w:space="0" w:color="000000"/>
            </w:tcBorders>
          </w:tcPr>
          <w:p w14:paraId="6F344797" w14:textId="77777777" w:rsidR="00E47035" w:rsidRDefault="004B5A14">
            <w:pPr>
              <w:ind w:right="0"/>
              <w:jc w:val="left"/>
            </w:pPr>
            <w:r>
              <w:rPr>
                <w:i/>
                <w:sz w:val="24"/>
              </w:rPr>
              <w:t xml:space="preserve">Respectful and inclusive </w:t>
            </w:r>
          </w:p>
          <w:p w14:paraId="43AB68D6" w14:textId="77777777" w:rsidR="00E47035" w:rsidRDefault="004B5A14">
            <w:pPr>
              <w:numPr>
                <w:ilvl w:val="0"/>
                <w:numId w:val="7"/>
              </w:numPr>
              <w:ind w:left="643" w:right="0" w:hanging="360"/>
              <w:jc w:val="left"/>
            </w:pPr>
            <w:r>
              <w:rPr>
                <w:b w:val="0"/>
                <w:i/>
                <w:sz w:val="24"/>
              </w:rPr>
              <w:t xml:space="preserve">Is open, approachable and authentic </w:t>
            </w:r>
          </w:p>
          <w:p w14:paraId="21E1B2AF" w14:textId="77777777" w:rsidR="00E47035" w:rsidRDefault="004B5A14">
            <w:pPr>
              <w:numPr>
                <w:ilvl w:val="0"/>
                <w:numId w:val="7"/>
              </w:numPr>
              <w:ind w:left="643" w:right="0" w:hanging="360"/>
              <w:jc w:val="left"/>
            </w:pPr>
            <w:proofErr w:type="gramStart"/>
            <w:r>
              <w:rPr>
                <w:b w:val="0"/>
                <w:i/>
                <w:sz w:val="24"/>
              </w:rPr>
              <w:t>Is able to</w:t>
            </w:r>
            <w:proofErr w:type="gramEnd"/>
            <w:r>
              <w:rPr>
                <w:b w:val="0"/>
                <w:i/>
                <w:sz w:val="24"/>
              </w:rPr>
              <w:t xml:space="preserve"> build trust with others </w:t>
            </w:r>
          </w:p>
          <w:p w14:paraId="6A90AE5A" w14:textId="77777777" w:rsidR="00E47035" w:rsidRDefault="004B5A14">
            <w:pPr>
              <w:numPr>
                <w:ilvl w:val="0"/>
                <w:numId w:val="7"/>
              </w:numPr>
              <w:ind w:left="643" w:right="0" w:hanging="360"/>
              <w:jc w:val="left"/>
            </w:pPr>
            <w:r>
              <w:rPr>
                <w:b w:val="0"/>
                <w:i/>
                <w:sz w:val="24"/>
              </w:rPr>
              <w:t xml:space="preserve">Values diversity and views of others </w:t>
            </w:r>
          </w:p>
          <w:p w14:paraId="4B7D972C" w14:textId="77777777" w:rsidR="00E47035" w:rsidRDefault="004B5A14">
            <w:pPr>
              <w:numPr>
                <w:ilvl w:val="0"/>
                <w:numId w:val="7"/>
              </w:numPr>
              <w:ind w:left="643" w:right="0" w:hanging="360"/>
              <w:jc w:val="left"/>
            </w:pPr>
            <w:r>
              <w:rPr>
                <w:b w:val="0"/>
                <w:i/>
                <w:sz w:val="24"/>
              </w:rPr>
              <w:t xml:space="preserve">Challenges inappropriate behaviours </w:t>
            </w:r>
          </w:p>
          <w:p w14:paraId="2C1D6314" w14:textId="77777777" w:rsidR="00E47035" w:rsidRDefault="004B5A14">
            <w:pPr>
              <w:ind w:left="283" w:right="0"/>
              <w:jc w:val="left"/>
            </w:pPr>
            <w:r>
              <w:rPr>
                <w:b w:val="0"/>
                <w:i/>
                <w:sz w:val="24"/>
              </w:rPr>
              <w:t xml:space="preserve"> </w:t>
            </w:r>
          </w:p>
        </w:tc>
      </w:tr>
      <w:tr w:rsidR="00E47035" w14:paraId="5D4A34D1" w14:textId="77777777">
        <w:trPr>
          <w:trHeight w:val="1390"/>
        </w:trPr>
        <w:tc>
          <w:tcPr>
            <w:tcW w:w="10455" w:type="dxa"/>
            <w:gridSpan w:val="3"/>
            <w:tcBorders>
              <w:top w:val="single" w:sz="4" w:space="0" w:color="000000"/>
              <w:left w:val="single" w:sz="4" w:space="0" w:color="000000"/>
              <w:bottom w:val="single" w:sz="4" w:space="0" w:color="000000"/>
              <w:right w:val="single" w:sz="4" w:space="0" w:color="000000"/>
            </w:tcBorders>
          </w:tcPr>
          <w:p w14:paraId="7AAB7F11" w14:textId="77777777" w:rsidR="00E47035" w:rsidRDefault="004B5A14">
            <w:pPr>
              <w:ind w:right="0"/>
              <w:jc w:val="left"/>
            </w:pPr>
            <w:r>
              <w:rPr>
                <w:i/>
                <w:sz w:val="24"/>
              </w:rPr>
              <w:t xml:space="preserve">Ambitious and agile </w:t>
            </w:r>
          </w:p>
          <w:p w14:paraId="2036A018" w14:textId="77777777" w:rsidR="00E47035" w:rsidRDefault="004B5A14">
            <w:pPr>
              <w:numPr>
                <w:ilvl w:val="0"/>
                <w:numId w:val="8"/>
              </w:numPr>
              <w:ind w:left="643" w:right="0" w:hanging="360"/>
              <w:jc w:val="left"/>
            </w:pPr>
            <w:r>
              <w:rPr>
                <w:b w:val="0"/>
                <w:i/>
                <w:sz w:val="24"/>
              </w:rPr>
              <w:t xml:space="preserve">Creative, innovative </w:t>
            </w:r>
            <w:proofErr w:type="gramStart"/>
            <w:r>
              <w:rPr>
                <w:b w:val="0"/>
                <w:i/>
                <w:sz w:val="24"/>
              </w:rPr>
              <w:t>and  enterprising</w:t>
            </w:r>
            <w:proofErr w:type="gramEnd"/>
            <w:r>
              <w:rPr>
                <w:b w:val="0"/>
                <w:i/>
                <w:sz w:val="24"/>
              </w:rPr>
              <w:t xml:space="preserve">  in seeking solutions </w:t>
            </w:r>
          </w:p>
          <w:p w14:paraId="6AA8885E" w14:textId="77777777" w:rsidR="00E47035" w:rsidRDefault="004B5A14">
            <w:pPr>
              <w:numPr>
                <w:ilvl w:val="0"/>
                <w:numId w:val="8"/>
              </w:numPr>
              <w:ind w:left="643" w:right="0" w:hanging="360"/>
              <w:jc w:val="left"/>
            </w:pPr>
            <w:r>
              <w:rPr>
                <w:b w:val="0"/>
                <w:i/>
                <w:sz w:val="24"/>
              </w:rPr>
              <w:t xml:space="preserve">Positive, adaptable, </w:t>
            </w:r>
            <w:proofErr w:type="gramStart"/>
            <w:r>
              <w:rPr>
                <w:b w:val="0"/>
                <w:i/>
                <w:sz w:val="24"/>
              </w:rPr>
              <w:t>open  to</w:t>
            </w:r>
            <w:proofErr w:type="gramEnd"/>
            <w:r>
              <w:rPr>
                <w:b w:val="0"/>
                <w:i/>
                <w:sz w:val="24"/>
              </w:rPr>
              <w:t xml:space="preserve"> change and responsive to feedback </w:t>
            </w:r>
          </w:p>
          <w:p w14:paraId="5E845B35" w14:textId="77777777" w:rsidR="00E47035" w:rsidRDefault="004B5A14">
            <w:pPr>
              <w:numPr>
                <w:ilvl w:val="0"/>
                <w:numId w:val="8"/>
              </w:numPr>
              <w:ind w:left="643" w:right="0" w:hanging="360"/>
              <w:jc w:val="left"/>
            </w:pPr>
            <w:r>
              <w:rPr>
                <w:b w:val="0"/>
                <w:i/>
                <w:sz w:val="24"/>
              </w:rPr>
              <w:t xml:space="preserve">Leads by example, sets high standards and takes responsibility for personal development </w:t>
            </w:r>
          </w:p>
          <w:p w14:paraId="16ABF106" w14:textId="77777777" w:rsidR="00E47035" w:rsidRDefault="004B5A14">
            <w:pPr>
              <w:ind w:left="283" w:right="0"/>
              <w:jc w:val="left"/>
            </w:pPr>
            <w:r>
              <w:rPr>
                <w:b w:val="0"/>
                <w:i/>
                <w:sz w:val="24"/>
              </w:rPr>
              <w:t xml:space="preserve"> </w:t>
            </w:r>
          </w:p>
        </w:tc>
      </w:tr>
      <w:tr w:rsidR="00E47035" w14:paraId="7E0FC9A4" w14:textId="77777777">
        <w:trPr>
          <w:trHeight w:val="1666"/>
        </w:trPr>
        <w:tc>
          <w:tcPr>
            <w:tcW w:w="10455" w:type="dxa"/>
            <w:gridSpan w:val="3"/>
            <w:tcBorders>
              <w:top w:val="single" w:sz="4" w:space="0" w:color="000000"/>
              <w:left w:val="single" w:sz="4" w:space="0" w:color="000000"/>
              <w:bottom w:val="single" w:sz="4" w:space="0" w:color="000000"/>
              <w:right w:val="single" w:sz="4" w:space="0" w:color="000000"/>
            </w:tcBorders>
          </w:tcPr>
          <w:p w14:paraId="02D91444" w14:textId="77777777" w:rsidR="00E47035" w:rsidRDefault="004B5A14">
            <w:pPr>
              <w:ind w:right="0"/>
              <w:jc w:val="left"/>
            </w:pPr>
            <w:r>
              <w:rPr>
                <w:i/>
                <w:sz w:val="24"/>
              </w:rPr>
              <w:lastRenderedPageBreak/>
              <w:t xml:space="preserve">Professional and proud </w:t>
            </w:r>
          </w:p>
          <w:p w14:paraId="5CEB1C1D" w14:textId="77777777" w:rsidR="00E47035" w:rsidRDefault="004B5A14">
            <w:pPr>
              <w:numPr>
                <w:ilvl w:val="0"/>
                <w:numId w:val="9"/>
              </w:numPr>
              <w:ind w:left="643" w:right="0" w:hanging="360"/>
              <w:jc w:val="left"/>
            </w:pPr>
            <w:r>
              <w:rPr>
                <w:b w:val="0"/>
                <w:i/>
                <w:sz w:val="24"/>
              </w:rPr>
              <w:t xml:space="preserve">Open, </w:t>
            </w:r>
            <w:proofErr w:type="gramStart"/>
            <w:r>
              <w:rPr>
                <w:b w:val="0"/>
                <w:i/>
                <w:sz w:val="24"/>
              </w:rPr>
              <w:t>honest ,</w:t>
            </w:r>
            <w:proofErr w:type="gramEnd"/>
            <w:r>
              <w:rPr>
                <w:b w:val="0"/>
                <w:i/>
                <w:sz w:val="24"/>
              </w:rPr>
              <w:t xml:space="preserve"> consistent and impartial </w:t>
            </w:r>
          </w:p>
          <w:p w14:paraId="42A27335" w14:textId="77777777" w:rsidR="00E47035" w:rsidRDefault="004B5A14">
            <w:pPr>
              <w:numPr>
                <w:ilvl w:val="0"/>
                <w:numId w:val="9"/>
              </w:numPr>
              <w:ind w:left="643" w:right="0" w:hanging="360"/>
              <w:jc w:val="left"/>
            </w:pPr>
            <w:r>
              <w:rPr>
                <w:b w:val="0"/>
                <w:i/>
                <w:sz w:val="24"/>
              </w:rPr>
              <w:t xml:space="preserve">Seeks to continuously improve services that deliver value for money </w:t>
            </w:r>
          </w:p>
          <w:p w14:paraId="6D2A8D98" w14:textId="77777777" w:rsidR="00E47035" w:rsidRDefault="004B5A14">
            <w:pPr>
              <w:numPr>
                <w:ilvl w:val="0"/>
                <w:numId w:val="9"/>
              </w:numPr>
              <w:ind w:left="643" w:right="0" w:hanging="360"/>
              <w:jc w:val="left"/>
            </w:pPr>
            <w:r>
              <w:rPr>
                <w:b w:val="0"/>
                <w:i/>
                <w:sz w:val="24"/>
              </w:rPr>
              <w:t xml:space="preserve">Works to and demonstrates organisational values </w:t>
            </w:r>
          </w:p>
          <w:p w14:paraId="1486FC27" w14:textId="77777777" w:rsidR="00E47035" w:rsidRDefault="004B5A14">
            <w:pPr>
              <w:numPr>
                <w:ilvl w:val="0"/>
                <w:numId w:val="9"/>
              </w:numPr>
              <w:ind w:left="643" w:right="0" w:hanging="360"/>
              <w:jc w:val="left"/>
            </w:pPr>
            <w:r>
              <w:rPr>
                <w:b w:val="0"/>
                <w:i/>
                <w:sz w:val="24"/>
              </w:rPr>
              <w:t xml:space="preserve">Enthusiastic, encouraging and is an ambassador for Rotherham and its people </w:t>
            </w:r>
          </w:p>
          <w:p w14:paraId="1984286E" w14:textId="77777777" w:rsidR="00E47035" w:rsidRDefault="004B5A14">
            <w:pPr>
              <w:ind w:left="283" w:right="0"/>
              <w:jc w:val="left"/>
            </w:pPr>
            <w:r>
              <w:rPr>
                <w:b w:val="0"/>
                <w:i/>
                <w:sz w:val="24"/>
              </w:rPr>
              <w:t xml:space="preserve"> </w:t>
            </w:r>
          </w:p>
        </w:tc>
      </w:tr>
    </w:tbl>
    <w:p w14:paraId="3EB795EF" w14:textId="77777777" w:rsidR="00E47035" w:rsidRDefault="004B5A14">
      <w:pPr>
        <w:ind w:right="0"/>
        <w:jc w:val="both"/>
      </w:pPr>
      <w:r>
        <w:rPr>
          <w:b w:val="0"/>
          <w:sz w:val="24"/>
        </w:rPr>
        <w:t xml:space="preserve"> </w:t>
      </w:r>
    </w:p>
    <w:p w14:paraId="23FFC752" w14:textId="77777777" w:rsidR="00E47035" w:rsidRDefault="004B5A14">
      <w:pPr>
        <w:ind w:right="0"/>
        <w:jc w:val="both"/>
      </w:pPr>
      <w:r>
        <w:rPr>
          <w:b w:val="0"/>
          <w:sz w:val="24"/>
        </w:rPr>
        <w:t xml:space="preserve"> </w:t>
      </w:r>
    </w:p>
    <w:tbl>
      <w:tblPr>
        <w:tblStyle w:val="TableGrid"/>
        <w:tblW w:w="10455" w:type="dxa"/>
        <w:tblInd w:w="6" w:type="dxa"/>
        <w:tblCellMar>
          <w:top w:w="11" w:type="dxa"/>
          <w:left w:w="107" w:type="dxa"/>
          <w:bottom w:w="4" w:type="dxa"/>
          <w:right w:w="40" w:type="dxa"/>
        </w:tblCellMar>
        <w:tblLook w:val="04A0" w:firstRow="1" w:lastRow="0" w:firstColumn="1" w:lastColumn="0" w:noHBand="0" w:noVBand="1"/>
      </w:tblPr>
      <w:tblGrid>
        <w:gridCol w:w="2243"/>
        <w:gridCol w:w="5800"/>
        <w:gridCol w:w="2412"/>
      </w:tblGrid>
      <w:tr w:rsidR="00E47035" w14:paraId="481B8A44" w14:textId="77777777" w:rsidTr="418B1D99">
        <w:trPr>
          <w:trHeight w:val="1710"/>
        </w:trPr>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68E51EF" w14:textId="77777777" w:rsidR="00E47035" w:rsidRDefault="004B5A14">
            <w:pPr>
              <w:ind w:left="13" w:right="0"/>
            </w:pPr>
            <w:r>
              <w:t xml:space="preserve"> </w:t>
            </w:r>
          </w:p>
          <w:p w14:paraId="3CE9F9B1" w14:textId="77777777" w:rsidR="00E47035" w:rsidRDefault="004B5A14">
            <w:pPr>
              <w:ind w:left="65" w:right="0"/>
              <w:jc w:val="left"/>
            </w:pPr>
            <w:r>
              <w:t xml:space="preserve">Person Profile </w:t>
            </w:r>
          </w:p>
          <w:p w14:paraId="771CDA28" w14:textId="77777777" w:rsidR="00E47035" w:rsidRDefault="004B5A14">
            <w:pPr>
              <w:ind w:right="0"/>
              <w:jc w:val="left"/>
            </w:pPr>
            <w:r>
              <w:t xml:space="preserve"> </w:t>
            </w:r>
          </w:p>
        </w:tc>
        <w:tc>
          <w:tcPr>
            <w:tcW w:w="5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A2F16" w14:textId="77777777" w:rsidR="00E47035" w:rsidRDefault="004B5A14">
            <w:pPr>
              <w:ind w:left="11" w:right="0"/>
            </w:pPr>
            <w:r>
              <w:t xml:space="preserve"> </w:t>
            </w:r>
          </w:p>
          <w:p w14:paraId="3B1D30E4" w14:textId="238399F8" w:rsidR="00E47035" w:rsidRDefault="00A5668F">
            <w:pPr>
              <w:ind w:right="65"/>
            </w:pPr>
            <w:r>
              <w:t>SERVICE</w:t>
            </w:r>
            <w:r w:rsidR="004B5A14">
              <w:t xml:space="preserve"> DIRECTOR</w:t>
            </w:r>
            <w:r w:rsidR="004B5A14">
              <w:rPr>
                <w:sz w:val="24"/>
              </w:rPr>
              <w:t xml:space="preserve"> </w:t>
            </w:r>
          </w:p>
        </w:tc>
        <w:tc>
          <w:tcPr>
            <w:tcW w:w="241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9E962C2" w14:textId="77777777" w:rsidR="00E47035" w:rsidRDefault="004B5A14">
            <w:pPr>
              <w:spacing w:after="8"/>
              <w:ind w:left="3" w:right="0"/>
              <w:jc w:val="left"/>
            </w:pPr>
            <w:r>
              <w:rPr>
                <w:noProof/>
              </w:rPr>
              <w:drawing>
                <wp:inline distT="0" distB="0" distL="0" distR="0" wp14:anchorId="2CEE3F1C" wp14:editId="4AF7E7F8">
                  <wp:extent cx="1400175" cy="481330"/>
                  <wp:effectExtent l="0" t="0" r="0" b="0"/>
                  <wp:docPr id="1278" name="Picture 1278"/>
                  <wp:cNvGraphicFramePr/>
                  <a:graphic xmlns:a="http://schemas.openxmlformats.org/drawingml/2006/main">
                    <a:graphicData uri="http://schemas.openxmlformats.org/drawingml/2006/picture">
                      <pic:pic xmlns:pic="http://schemas.openxmlformats.org/drawingml/2006/picture">
                        <pic:nvPicPr>
                          <pic:cNvPr id="1278" name="Picture 1278"/>
                          <pic:cNvPicPr/>
                        </pic:nvPicPr>
                        <pic:blipFill>
                          <a:blip r:embed="rId10"/>
                          <a:stretch>
                            <a:fillRect/>
                          </a:stretch>
                        </pic:blipFill>
                        <pic:spPr>
                          <a:xfrm>
                            <a:off x="0" y="0"/>
                            <a:ext cx="1400175" cy="481330"/>
                          </a:xfrm>
                          <a:prstGeom prst="rect">
                            <a:avLst/>
                          </a:prstGeom>
                        </pic:spPr>
                      </pic:pic>
                    </a:graphicData>
                  </a:graphic>
                </wp:inline>
              </w:drawing>
            </w:r>
          </w:p>
          <w:p w14:paraId="397E94B4" w14:textId="77777777" w:rsidR="00E47035" w:rsidRDefault="004B5A14">
            <w:pPr>
              <w:ind w:left="1" w:right="0"/>
              <w:jc w:val="left"/>
            </w:pPr>
            <w:r>
              <w:rPr>
                <w:sz w:val="24"/>
              </w:rPr>
              <w:t xml:space="preserve"> </w:t>
            </w:r>
          </w:p>
        </w:tc>
      </w:tr>
      <w:tr w:rsidR="00E47035" w14:paraId="48944A1D" w14:textId="77777777" w:rsidTr="418B1D99">
        <w:trPr>
          <w:trHeight w:val="284"/>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3943A7A" w14:textId="77777777" w:rsidR="00E47035" w:rsidRDefault="004B5A14">
            <w:pPr>
              <w:ind w:right="0"/>
              <w:jc w:val="left"/>
            </w:pPr>
            <w:r>
              <w:rPr>
                <w:sz w:val="24"/>
              </w:rPr>
              <w:t xml:space="preserve">5. General Requirement – job advert </w:t>
            </w:r>
          </w:p>
        </w:tc>
      </w:tr>
      <w:tr w:rsidR="00E47035" w14:paraId="2AE1F808" w14:textId="77777777" w:rsidTr="418B1D99">
        <w:trPr>
          <w:trHeight w:val="287"/>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C14AC" w14:textId="77777777" w:rsidR="00E47035" w:rsidRDefault="004B5A14">
            <w:pPr>
              <w:ind w:right="0"/>
              <w:jc w:val="left"/>
            </w:pPr>
            <w:r>
              <w:rPr>
                <w:b w:val="0"/>
                <w:sz w:val="24"/>
              </w:rPr>
              <w:t xml:space="preserve">Able to work flexibly, including any service specific hours </w:t>
            </w:r>
          </w:p>
        </w:tc>
      </w:tr>
      <w:tr w:rsidR="00E47035" w14:paraId="0A0BA208" w14:textId="77777777" w:rsidTr="418B1D99">
        <w:trPr>
          <w:trHeight w:val="286"/>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F513F6" w14:textId="77777777" w:rsidR="00E47035" w:rsidRDefault="004B5A14">
            <w:pPr>
              <w:ind w:right="0"/>
              <w:jc w:val="left"/>
            </w:pPr>
            <w:r>
              <w:rPr>
                <w:b w:val="0"/>
                <w:sz w:val="24"/>
              </w:rPr>
              <w:t xml:space="preserve">Able to travel to various locations throughout the Borough within a reasonable timescale </w:t>
            </w:r>
          </w:p>
        </w:tc>
      </w:tr>
      <w:tr w:rsidR="00E47035" w14:paraId="5752FDE9" w14:textId="77777777" w:rsidTr="418B1D99">
        <w:trPr>
          <w:trHeight w:val="564"/>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3C254" w14:textId="77777777" w:rsidR="00E47035" w:rsidRDefault="004B5A14">
            <w:pPr>
              <w:ind w:right="0"/>
              <w:jc w:val="left"/>
            </w:pPr>
            <w:r>
              <w:rPr>
                <w:b w:val="0"/>
                <w:sz w:val="24"/>
              </w:rPr>
              <w:t xml:space="preserve">No serious health problem which is likely to impact upon job performance (that cannot be accommodated by reasonable adjustments) </w:t>
            </w:r>
          </w:p>
        </w:tc>
      </w:tr>
      <w:tr w:rsidR="00E47035" w14:paraId="2BA2B2CA" w14:textId="77777777" w:rsidTr="418B1D99">
        <w:trPr>
          <w:trHeight w:val="562"/>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3B4FA" w14:textId="77777777" w:rsidR="00E47035" w:rsidRDefault="004B5A14">
            <w:pPr>
              <w:ind w:right="0"/>
              <w:jc w:val="both"/>
            </w:pPr>
            <w:r>
              <w:rPr>
                <w:b w:val="0"/>
                <w:sz w:val="24"/>
              </w:rPr>
              <w:t xml:space="preserve">Good attendance record in current/previous employment (not including absences resulting from disability) </w:t>
            </w:r>
          </w:p>
        </w:tc>
      </w:tr>
      <w:tr w:rsidR="00E47035" w14:paraId="0A2BD34D" w14:textId="77777777" w:rsidTr="418B1D99">
        <w:trPr>
          <w:trHeight w:val="241"/>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B1AC4D" w14:textId="77777777" w:rsidR="00E47035" w:rsidRDefault="004B5A14">
            <w:pPr>
              <w:ind w:right="0"/>
              <w:jc w:val="left"/>
            </w:pPr>
            <w:r>
              <w:rPr>
                <w:sz w:val="20"/>
              </w:rPr>
              <w:t xml:space="preserve">NB: </w:t>
            </w:r>
            <w:r>
              <w:rPr>
                <w:b w:val="0"/>
                <w:sz w:val="20"/>
              </w:rPr>
              <w:t xml:space="preserve">Health and attendance criteria will only be assessed following an offer of appointment. (Equality Act 2010) </w:t>
            </w:r>
          </w:p>
        </w:tc>
      </w:tr>
      <w:tr w:rsidR="00E47035" w14:paraId="52C4C372" w14:textId="77777777" w:rsidTr="418B1D99">
        <w:trPr>
          <w:trHeight w:val="283"/>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4E55F5D5" w14:textId="77777777" w:rsidR="00E47035" w:rsidRDefault="004B5A14">
            <w:pPr>
              <w:ind w:right="0"/>
              <w:jc w:val="left"/>
            </w:pPr>
            <w:r>
              <w:rPr>
                <w:sz w:val="24"/>
              </w:rPr>
              <w:t>6. Statements Applicable to all Jobs – job advert</w:t>
            </w:r>
            <w:r>
              <w:rPr>
                <w:b w:val="0"/>
                <w:sz w:val="24"/>
              </w:rPr>
              <w:t xml:space="preserve"> </w:t>
            </w:r>
          </w:p>
        </w:tc>
      </w:tr>
      <w:tr w:rsidR="00E47035" w14:paraId="244638E4" w14:textId="77777777" w:rsidTr="418B1D99">
        <w:trPr>
          <w:trHeight w:val="197"/>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AC8CD" w14:textId="77777777" w:rsidR="00E47035" w:rsidRDefault="004B5A14">
            <w:pPr>
              <w:ind w:right="0"/>
              <w:jc w:val="left"/>
            </w:pPr>
            <w:r>
              <w:rPr>
                <w:b w:val="0"/>
                <w:sz w:val="16"/>
              </w:rPr>
              <w:t xml:space="preserve"> </w:t>
            </w:r>
          </w:p>
        </w:tc>
      </w:tr>
      <w:tr w:rsidR="00E47035" w14:paraId="7A60EB4F" w14:textId="77777777" w:rsidTr="418B1D99">
        <w:trPr>
          <w:trHeight w:val="837"/>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35014331" w14:textId="77777777" w:rsidR="00E47035" w:rsidRDefault="004B5A14">
            <w:pPr>
              <w:spacing w:line="241" w:lineRule="auto"/>
              <w:ind w:right="0"/>
              <w:jc w:val="left"/>
            </w:pPr>
            <w:r>
              <w:rPr>
                <w:sz w:val="24"/>
              </w:rPr>
              <w:t>All duties and responsibilities</w:t>
            </w:r>
            <w:r>
              <w:rPr>
                <w:b w:val="0"/>
                <w:sz w:val="24"/>
              </w:rPr>
              <w:t xml:space="preserve"> should be carried out in accordance with agreed Council policy and procedures, </w:t>
            </w:r>
            <w:proofErr w:type="gramStart"/>
            <w:r>
              <w:rPr>
                <w:b w:val="0"/>
                <w:sz w:val="24"/>
              </w:rPr>
              <w:t>in particular</w:t>
            </w:r>
            <w:proofErr w:type="gramEnd"/>
            <w:r>
              <w:rPr>
                <w:b w:val="0"/>
                <w:sz w:val="24"/>
              </w:rPr>
              <w:t xml:space="preserve"> those relating to: Environmental; Health and Safety; Equal </w:t>
            </w:r>
          </w:p>
          <w:p w14:paraId="0C7B89C4" w14:textId="77777777" w:rsidR="00E47035" w:rsidRDefault="004B5A14">
            <w:pPr>
              <w:ind w:right="0"/>
              <w:jc w:val="left"/>
            </w:pPr>
            <w:r>
              <w:rPr>
                <w:b w:val="0"/>
                <w:sz w:val="24"/>
              </w:rPr>
              <w:t xml:space="preserve">Opportunities; Risk Management; Data Protection; Safeguarding and Financial Regulations. </w:t>
            </w:r>
          </w:p>
        </w:tc>
      </w:tr>
      <w:tr w:rsidR="00E47035" w14:paraId="17FBB9D9" w14:textId="77777777" w:rsidTr="418B1D99">
        <w:trPr>
          <w:trHeight w:val="286"/>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73301DFF" w14:textId="77777777" w:rsidR="00E47035" w:rsidRDefault="004B5A14">
            <w:pPr>
              <w:ind w:right="0"/>
              <w:jc w:val="left"/>
            </w:pPr>
            <w:r>
              <w:rPr>
                <w:sz w:val="24"/>
              </w:rPr>
              <w:t xml:space="preserve"> </w:t>
            </w:r>
          </w:p>
        </w:tc>
      </w:tr>
      <w:tr w:rsidR="00E47035" w14:paraId="658AB04C" w14:textId="77777777" w:rsidTr="418B1D99">
        <w:trPr>
          <w:trHeight w:val="1388"/>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2F157733" w14:textId="77777777" w:rsidR="00E47035" w:rsidRDefault="004B5A14">
            <w:pPr>
              <w:ind w:right="41"/>
              <w:jc w:val="left"/>
            </w:pPr>
            <w:r>
              <w:rPr>
                <w:sz w:val="24"/>
              </w:rPr>
              <w:t>Safeguarding</w:t>
            </w:r>
            <w:r>
              <w:rPr>
                <w:b w:val="0"/>
                <w:sz w:val="24"/>
              </w:rPr>
              <w:t xml:space="preserve"> is everyone’s business. All Council employees, elected members, contractors and volunteers share a responsibility, both corporately and individually, to ensure that every person is treated with dignity and respect and protected from others who may abuse them. We have a duty of care to safeguard and promote the welfare of children, young people and adults, and must raise any concerns without delay.</w:t>
            </w:r>
            <w:r>
              <w:rPr>
                <w:sz w:val="24"/>
              </w:rPr>
              <w:t xml:space="preserve"> </w:t>
            </w:r>
          </w:p>
        </w:tc>
      </w:tr>
      <w:tr w:rsidR="00E47035" w14:paraId="7E7470E8" w14:textId="77777777" w:rsidTr="418B1D99">
        <w:trPr>
          <w:trHeight w:val="288"/>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A4C79" w14:textId="77777777" w:rsidR="00E47035" w:rsidRDefault="004B5A14">
            <w:pPr>
              <w:ind w:right="0"/>
              <w:jc w:val="left"/>
            </w:pPr>
            <w:r>
              <w:rPr>
                <w:sz w:val="24"/>
              </w:rPr>
              <w:t xml:space="preserve"> </w:t>
            </w:r>
          </w:p>
        </w:tc>
      </w:tr>
      <w:tr w:rsidR="00E47035" w14:paraId="5FE4AADD" w14:textId="77777777" w:rsidTr="418B1D99">
        <w:trPr>
          <w:trHeight w:val="559"/>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541C61E7" w14:textId="77777777" w:rsidR="00E47035" w:rsidRDefault="004B5A14">
            <w:pPr>
              <w:ind w:right="0"/>
              <w:jc w:val="left"/>
            </w:pPr>
            <w:r>
              <w:rPr>
                <w:sz w:val="24"/>
              </w:rPr>
              <w:t>Emergency Planning</w:t>
            </w:r>
            <w:r>
              <w:rPr>
                <w:b w:val="0"/>
                <w:sz w:val="24"/>
              </w:rPr>
              <w:t xml:space="preserve"> All employees will be required to undertake emergency planning duties commensurate with the grade of the post. </w:t>
            </w:r>
          </w:p>
        </w:tc>
      </w:tr>
      <w:tr w:rsidR="00E47035" w14:paraId="444919A0" w14:textId="77777777" w:rsidTr="418B1D99">
        <w:trPr>
          <w:trHeight w:val="290"/>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BD938" w14:textId="77777777" w:rsidR="00E47035" w:rsidRDefault="004B5A14">
            <w:pPr>
              <w:ind w:right="0"/>
              <w:jc w:val="left"/>
            </w:pPr>
            <w:r>
              <w:rPr>
                <w:b w:val="0"/>
                <w:sz w:val="24"/>
              </w:rPr>
              <w:t xml:space="preserve"> </w:t>
            </w:r>
          </w:p>
        </w:tc>
      </w:tr>
      <w:tr w:rsidR="00E47035" w14:paraId="2D16E260" w14:textId="77777777" w:rsidTr="418B1D99">
        <w:trPr>
          <w:trHeight w:val="836"/>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4368F8A0" w14:textId="77777777" w:rsidR="00E47035" w:rsidRDefault="004B5A14">
            <w:pPr>
              <w:ind w:right="0"/>
              <w:jc w:val="left"/>
            </w:pPr>
            <w:r>
              <w:rPr>
                <w:sz w:val="24"/>
              </w:rPr>
              <w:t>The job profile</w:t>
            </w:r>
            <w:r>
              <w:rPr>
                <w:b w:val="0"/>
                <w:sz w:val="24"/>
              </w:rPr>
              <w:t xml:space="preserve"> is an outline only and may vary from time to time without changing the character of the job or level of responsibility.  The post holder must be flexible to meet the operational needs of the Council.</w:t>
            </w:r>
            <w:r>
              <w:rPr>
                <w:sz w:val="24"/>
              </w:rPr>
              <w:t xml:space="preserve"> </w:t>
            </w:r>
          </w:p>
        </w:tc>
      </w:tr>
      <w:tr w:rsidR="00E47035" w14:paraId="661D3ACD" w14:textId="77777777" w:rsidTr="418B1D99">
        <w:trPr>
          <w:trHeight w:val="288"/>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744F4" w14:textId="77777777" w:rsidR="00E47035" w:rsidRDefault="004B5A14">
            <w:pPr>
              <w:ind w:right="0"/>
              <w:jc w:val="left"/>
            </w:pPr>
            <w:r>
              <w:rPr>
                <w:b w:val="0"/>
                <w:sz w:val="24"/>
              </w:rPr>
              <w:t xml:space="preserve"> </w:t>
            </w:r>
          </w:p>
        </w:tc>
      </w:tr>
      <w:tr w:rsidR="00E47035" w14:paraId="7AEFA51E" w14:textId="77777777" w:rsidTr="418B1D99">
        <w:trPr>
          <w:trHeight w:val="1387"/>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0A65B579" w14:textId="62C8BF5B" w:rsidR="00E47035" w:rsidRDefault="004B5A14">
            <w:pPr>
              <w:ind w:right="65"/>
              <w:jc w:val="both"/>
            </w:pPr>
            <w:r w:rsidRPr="418B1D99">
              <w:rPr>
                <w:sz w:val="24"/>
              </w:rPr>
              <w:t xml:space="preserve">The person profile </w:t>
            </w:r>
            <w:r w:rsidRPr="418B1D99">
              <w:rPr>
                <w:b w:val="0"/>
                <w:sz w:val="24"/>
              </w:rPr>
              <w:t xml:space="preserve">covers key areas of experience, knowledge, skills etc. Methods of assessment other than interview may be used (as appropriate to the job) to assess what a candidate can do and how they act in a specific area or situation. These </w:t>
            </w:r>
            <w:proofErr w:type="gramStart"/>
            <w:r w:rsidRPr="418B1D99">
              <w:rPr>
                <w:b w:val="0"/>
                <w:sz w:val="24"/>
              </w:rPr>
              <w:t>include:</w:t>
            </w:r>
            <w:proofErr w:type="gramEnd"/>
            <w:r w:rsidRPr="418B1D99">
              <w:rPr>
                <w:b w:val="0"/>
                <w:sz w:val="24"/>
              </w:rPr>
              <w:t xml:space="preserve"> ability test; work</w:t>
            </w:r>
            <w:r w:rsidR="73E598B8" w:rsidRPr="418B1D99">
              <w:rPr>
                <w:b w:val="0"/>
                <w:sz w:val="24"/>
              </w:rPr>
              <w:t xml:space="preserve"> </w:t>
            </w:r>
            <w:r w:rsidRPr="418B1D99">
              <w:rPr>
                <w:b w:val="0"/>
                <w:sz w:val="24"/>
              </w:rPr>
              <w:t>related task; occupational personality questionnaire and presentation.  Where this is the case, shortlisted candidates will receive details in advance of the selection process.</w:t>
            </w:r>
            <w:r w:rsidRPr="418B1D99">
              <w:rPr>
                <w:sz w:val="24"/>
              </w:rPr>
              <w:t xml:space="preserve">  </w:t>
            </w:r>
          </w:p>
        </w:tc>
      </w:tr>
      <w:tr w:rsidR="00E47035" w14:paraId="13BBAFC0" w14:textId="77777777" w:rsidTr="418B1D99">
        <w:trPr>
          <w:trHeight w:val="288"/>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E58A6" w14:textId="77777777" w:rsidR="00E47035" w:rsidRDefault="004B5A14">
            <w:pPr>
              <w:ind w:right="0"/>
              <w:jc w:val="left"/>
            </w:pPr>
            <w:r>
              <w:rPr>
                <w:b w:val="0"/>
                <w:sz w:val="24"/>
              </w:rPr>
              <w:t xml:space="preserve"> </w:t>
            </w:r>
          </w:p>
        </w:tc>
      </w:tr>
      <w:tr w:rsidR="00E47035" w14:paraId="4086806C" w14:textId="77777777" w:rsidTr="418B1D99">
        <w:trPr>
          <w:trHeight w:val="1112"/>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22520B41" w14:textId="77777777" w:rsidR="00E47035" w:rsidRDefault="004B5A14">
            <w:pPr>
              <w:ind w:right="65"/>
              <w:jc w:val="both"/>
            </w:pPr>
            <w:r>
              <w:rPr>
                <w:sz w:val="24"/>
              </w:rPr>
              <w:lastRenderedPageBreak/>
              <w:t xml:space="preserve">The One Rotherham Values and the Employee Expectations </w:t>
            </w:r>
            <w:r>
              <w:rPr>
                <w:b w:val="0"/>
                <w:sz w:val="24"/>
              </w:rPr>
              <w:t xml:space="preserve">outlined in the person profile are the minimum standards of behaviours required for working at Rotherham MBC in any post and are assessed as part of the selection process.  </w:t>
            </w:r>
            <w:r>
              <w:rPr>
                <w:b w:val="0"/>
                <w:i/>
                <w:sz w:val="24"/>
              </w:rPr>
              <w:t>They are not required to be addressed in the application form.</w:t>
            </w:r>
            <w:r>
              <w:rPr>
                <w:b w:val="0"/>
                <w:sz w:val="24"/>
              </w:rPr>
              <w:t xml:space="preserve"> </w:t>
            </w:r>
          </w:p>
        </w:tc>
      </w:tr>
      <w:tr w:rsidR="00E47035" w14:paraId="3C42B619" w14:textId="77777777" w:rsidTr="418B1D99">
        <w:trPr>
          <w:trHeight w:val="289"/>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997D7" w14:textId="77777777" w:rsidR="00E47035" w:rsidRDefault="004B5A14">
            <w:pPr>
              <w:ind w:right="0"/>
              <w:jc w:val="left"/>
            </w:pPr>
            <w:r>
              <w:rPr>
                <w:b w:val="0"/>
                <w:sz w:val="24"/>
              </w:rPr>
              <w:t xml:space="preserve"> </w:t>
            </w:r>
          </w:p>
        </w:tc>
      </w:tr>
      <w:tr w:rsidR="00E47035" w14:paraId="40868FEB" w14:textId="77777777" w:rsidTr="418B1D99">
        <w:trPr>
          <w:trHeight w:val="1663"/>
        </w:trPr>
        <w:tc>
          <w:tcPr>
            <w:tcW w:w="104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Pr>
          <w:p w14:paraId="6650B041" w14:textId="77777777" w:rsidR="00E47035" w:rsidRDefault="004B5A14">
            <w:pPr>
              <w:ind w:right="0"/>
              <w:jc w:val="left"/>
            </w:pPr>
            <w:r>
              <w:rPr>
                <w:sz w:val="24"/>
              </w:rPr>
              <w:t>This job and person profile</w:t>
            </w:r>
            <w:r>
              <w:rPr>
                <w:b w:val="0"/>
                <w:sz w:val="24"/>
              </w:rPr>
              <w:t xml:space="preserve"> has been prepared in accordance with the requirements of the Council’s Equal Opportunities in Employment Policy. We undertake to make any “reasonable adjustments” to a job or workplace to counteract any disadvantages a disabled person may have.  Disabled applicants who meet the essential shortlisting criteria will be guaranteed an interview.  In the event of </w:t>
            </w:r>
            <w:proofErr w:type="gramStart"/>
            <w:r>
              <w:rPr>
                <w:b w:val="0"/>
                <w:sz w:val="24"/>
              </w:rPr>
              <w:t>a large number of</w:t>
            </w:r>
            <w:proofErr w:type="gramEnd"/>
            <w:r>
              <w:rPr>
                <w:b w:val="0"/>
                <w:sz w:val="24"/>
              </w:rPr>
              <w:t xml:space="preserve"> applicants meeting the essential criteria, desirable criteria or occupational testing may be used as a further shortlisting tool. </w:t>
            </w:r>
          </w:p>
        </w:tc>
      </w:tr>
    </w:tbl>
    <w:p w14:paraId="054C1034" w14:textId="77777777" w:rsidR="00E47035" w:rsidRDefault="004B5A14">
      <w:pPr>
        <w:ind w:right="0"/>
        <w:jc w:val="both"/>
      </w:pPr>
      <w:r>
        <w:rPr>
          <w:b w:val="0"/>
          <w:sz w:val="24"/>
        </w:rPr>
        <w:t xml:space="preserve"> </w:t>
      </w:r>
    </w:p>
    <w:sectPr w:rsidR="00E47035">
      <w:footerReference w:type="even" r:id="rId11"/>
      <w:footerReference w:type="default" r:id="rId12"/>
      <w:footerReference w:type="first" r:id="rId13"/>
      <w:pgSz w:w="11906" w:h="16838"/>
      <w:pgMar w:top="540" w:right="793" w:bottom="1205" w:left="852" w:header="720" w:footer="1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91F51" w14:textId="77777777" w:rsidR="00EE1433" w:rsidRDefault="00EE1433">
      <w:pPr>
        <w:spacing w:line="240" w:lineRule="auto"/>
      </w:pPr>
      <w:r>
        <w:separator/>
      </w:r>
    </w:p>
  </w:endnote>
  <w:endnote w:type="continuationSeparator" w:id="0">
    <w:p w14:paraId="44AF9D97" w14:textId="77777777" w:rsidR="00EE1433" w:rsidRDefault="00EE14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7C065" w14:textId="77777777" w:rsidR="00E47035" w:rsidRDefault="004B5A14">
    <w:pPr>
      <w:ind w:right="0"/>
      <w:jc w:val="left"/>
    </w:pPr>
    <w:r>
      <w:rPr>
        <w:rFonts w:ascii="Calibri" w:eastAsia="Calibri" w:hAnsi="Calibri" w:cs="Calibri"/>
        <w:b w:val="0"/>
        <w:sz w:val="20"/>
      </w:rPr>
      <w:t xml:space="preserve">VERSION 1 – March 2019  </w:t>
    </w:r>
  </w:p>
  <w:p w14:paraId="00ECCC1F" w14:textId="77777777" w:rsidR="00E47035" w:rsidRDefault="004B5A14">
    <w:pPr>
      <w:ind w:right="0"/>
      <w:jc w:val="left"/>
    </w:pPr>
    <w:r>
      <w:rPr>
        <w:rFonts w:ascii="Calibri" w:eastAsia="Calibri" w:hAnsi="Calibri" w:cs="Calibri"/>
        <w:b w:val="0"/>
        <w:sz w:val="20"/>
      </w:rPr>
      <w:t xml:space="preserve">Last Updated: May 2022 </w:t>
    </w:r>
  </w:p>
  <w:p w14:paraId="175F642E" w14:textId="77777777" w:rsidR="00E47035" w:rsidRDefault="004B5A14">
    <w:pPr>
      <w:ind w:right="0"/>
      <w:jc w:val="left"/>
    </w:pPr>
    <w:r>
      <w:rPr>
        <w:rFonts w:ascii="Calibri" w:eastAsia="Calibri" w:hAnsi="Calibri" w:cs="Calibri"/>
        <w:b w:val="0"/>
        <w:sz w:val="20"/>
      </w:rPr>
      <w:t xml:space="preserve">ASSISTANT DIRECTOR </w:t>
    </w:r>
  </w:p>
  <w:p w14:paraId="419304EA" w14:textId="77777777" w:rsidR="00E47035" w:rsidRDefault="004B5A14">
    <w:pPr>
      <w:ind w:right="0"/>
      <w:jc w:val="left"/>
    </w:pPr>
    <w:r>
      <w:rPr>
        <w:rFonts w:ascii="Calibri" w:eastAsia="Calibri" w:hAnsi="Calibri" w:cs="Calibri"/>
        <w:b w:val="0"/>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2A98" w14:textId="4E9EF183" w:rsidR="00E47035" w:rsidRDefault="00E47035">
    <w:pPr>
      <w:ind w:right="0"/>
      <w:jc w:val="left"/>
    </w:pPr>
  </w:p>
  <w:p w14:paraId="31B7C9BC" w14:textId="27925146" w:rsidR="00E47035" w:rsidRDefault="004B5A14">
    <w:pPr>
      <w:ind w:right="0"/>
      <w:jc w:val="left"/>
    </w:pPr>
    <w:r>
      <w:rPr>
        <w:rFonts w:ascii="Calibri" w:eastAsia="Calibri" w:hAnsi="Calibri" w:cs="Calibri"/>
        <w:b w:val="0"/>
        <w:sz w:val="20"/>
      </w:rPr>
      <w:t>Last Updated:</w:t>
    </w:r>
  </w:p>
  <w:p w14:paraId="72C2F3D5" w14:textId="0D35A4FD" w:rsidR="00E47035" w:rsidRDefault="00A5668F">
    <w:pPr>
      <w:ind w:right="0"/>
      <w:jc w:val="left"/>
    </w:pPr>
    <w:r>
      <w:rPr>
        <w:rFonts w:ascii="Calibri" w:eastAsia="Calibri" w:hAnsi="Calibri" w:cs="Calibri"/>
        <w:b w:val="0"/>
        <w:sz w:val="20"/>
      </w:rPr>
      <w:t>SERVICE</w:t>
    </w:r>
    <w:r w:rsidR="004B5A14">
      <w:rPr>
        <w:rFonts w:ascii="Calibri" w:eastAsia="Calibri" w:hAnsi="Calibri" w:cs="Calibri"/>
        <w:b w:val="0"/>
        <w:sz w:val="20"/>
      </w:rPr>
      <w:t xml:space="preserve"> DIRECTOR </w:t>
    </w:r>
  </w:p>
  <w:p w14:paraId="3C11179C" w14:textId="77777777" w:rsidR="00E47035" w:rsidRDefault="004B5A14">
    <w:pPr>
      <w:ind w:right="0"/>
      <w:jc w:val="left"/>
    </w:pPr>
    <w:r>
      <w:rPr>
        <w:rFonts w:ascii="Calibri" w:eastAsia="Calibri" w:hAnsi="Calibri" w:cs="Calibri"/>
        <w:b w:val="0"/>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3C18" w14:textId="77777777" w:rsidR="00E47035" w:rsidRDefault="004B5A14">
    <w:pPr>
      <w:ind w:right="0"/>
      <w:jc w:val="left"/>
    </w:pPr>
    <w:r>
      <w:rPr>
        <w:rFonts w:ascii="Calibri" w:eastAsia="Calibri" w:hAnsi="Calibri" w:cs="Calibri"/>
        <w:b w:val="0"/>
        <w:sz w:val="20"/>
      </w:rPr>
      <w:t xml:space="preserve">VERSION 1 – March 2019  </w:t>
    </w:r>
  </w:p>
  <w:p w14:paraId="69CC418D" w14:textId="77777777" w:rsidR="00E47035" w:rsidRDefault="004B5A14">
    <w:pPr>
      <w:ind w:right="0"/>
      <w:jc w:val="left"/>
    </w:pPr>
    <w:r>
      <w:rPr>
        <w:rFonts w:ascii="Calibri" w:eastAsia="Calibri" w:hAnsi="Calibri" w:cs="Calibri"/>
        <w:b w:val="0"/>
        <w:sz w:val="20"/>
      </w:rPr>
      <w:t xml:space="preserve">Last Updated: May 2022 </w:t>
    </w:r>
  </w:p>
  <w:p w14:paraId="5BFBC072" w14:textId="77777777" w:rsidR="00E47035" w:rsidRDefault="004B5A14">
    <w:pPr>
      <w:ind w:right="0"/>
      <w:jc w:val="left"/>
    </w:pPr>
    <w:r>
      <w:rPr>
        <w:rFonts w:ascii="Calibri" w:eastAsia="Calibri" w:hAnsi="Calibri" w:cs="Calibri"/>
        <w:b w:val="0"/>
        <w:sz w:val="20"/>
      </w:rPr>
      <w:t xml:space="preserve">ASSISTANT DIRECTOR </w:t>
    </w:r>
  </w:p>
  <w:p w14:paraId="6412C9C7" w14:textId="77777777" w:rsidR="00E47035" w:rsidRDefault="004B5A14">
    <w:pPr>
      <w:ind w:right="0"/>
      <w:jc w:val="left"/>
    </w:pPr>
    <w:r>
      <w:rPr>
        <w:rFonts w:ascii="Calibri" w:eastAsia="Calibri" w:hAnsi="Calibri" w:cs="Calibri"/>
        <w:b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5C73" w14:textId="77777777" w:rsidR="00EE1433" w:rsidRDefault="00EE1433">
      <w:pPr>
        <w:spacing w:line="240" w:lineRule="auto"/>
      </w:pPr>
      <w:r>
        <w:separator/>
      </w:r>
    </w:p>
  </w:footnote>
  <w:footnote w:type="continuationSeparator" w:id="0">
    <w:p w14:paraId="0A7D7C17" w14:textId="77777777" w:rsidR="00EE1433" w:rsidRDefault="00EE143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469F7"/>
    <w:multiLevelType w:val="hybridMultilevel"/>
    <w:tmpl w:val="10A844E8"/>
    <w:lvl w:ilvl="0" w:tplc="F70AE10A">
      <w:start w:val="1"/>
      <w:numFmt w:val="bullet"/>
      <w:lvlText w:val="✓"/>
      <w:lvlJc w:val="left"/>
      <w:pPr>
        <w:ind w:left="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BF00564">
      <w:start w:val="1"/>
      <w:numFmt w:val="bullet"/>
      <w:lvlText w:val="o"/>
      <w:lvlJc w:val="left"/>
      <w:pPr>
        <w:ind w:left="1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09C29E4">
      <w:start w:val="1"/>
      <w:numFmt w:val="bullet"/>
      <w:lvlText w:val="▪"/>
      <w:lvlJc w:val="left"/>
      <w:pPr>
        <w:ind w:left="2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A466716">
      <w:start w:val="1"/>
      <w:numFmt w:val="bullet"/>
      <w:lvlText w:val="•"/>
      <w:lvlJc w:val="left"/>
      <w:pPr>
        <w:ind w:left="2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6BEBB84">
      <w:start w:val="1"/>
      <w:numFmt w:val="bullet"/>
      <w:lvlText w:val="o"/>
      <w:lvlJc w:val="left"/>
      <w:pPr>
        <w:ind w:left="3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FA33CC">
      <w:start w:val="1"/>
      <w:numFmt w:val="bullet"/>
      <w:lvlText w:val="▪"/>
      <w:lvlJc w:val="left"/>
      <w:pPr>
        <w:ind w:left="4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AECD358">
      <w:start w:val="1"/>
      <w:numFmt w:val="bullet"/>
      <w:lvlText w:val="•"/>
      <w:lvlJc w:val="left"/>
      <w:pPr>
        <w:ind w:left="5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016F26C">
      <w:start w:val="1"/>
      <w:numFmt w:val="bullet"/>
      <w:lvlText w:val="o"/>
      <w:lvlJc w:val="left"/>
      <w:pPr>
        <w:ind w:left="5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DECDD0C">
      <w:start w:val="1"/>
      <w:numFmt w:val="bullet"/>
      <w:lvlText w:val="▪"/>
      <w:lvlJc w:val="left"/>
      <w:pPr>
        <w:ind w:left="6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A35C73"/>
    <w:multiLevelType w:val="hybridMultilevel"/>
    <w:tmpl w:val="F4E8303A"/>
    <w:lvl w:ilvl="0" w:tplc="A678C87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383B6C">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D25890">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AE9A50">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B6248C">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5E72B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C83F56">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B050B0">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14C308">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D827B4"/>
    <w:multiLevelType w:val="hybridMultilevel"/>
    <w:tmpl w:val="DDE42558"/>
    <w:lvl w:ilvl="0" w:tplc="11309EB2">
      <w:start w:val="1"/>
      <w:numFmt w:val="bullet"/>
      <w:lvlText w:val="✓"/>
      <w:lvlJc w:val="left"/>
      <w:pPr>
        <w:ind w:left="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538CDBC">
      <w:start w:val="1"/>
      <w:numFmt w:val="bullet"/>
      <w:lvlText w:val="o"/>
      <w:lvlJc w:val="left"/>
      <w:pPr>
        <w:ind w:left="1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3BEA2BC">
      <w:start w:val="1"/>
      <w:numFmt w:val="bullet"/>
      <w:lvlText w:val="▪"/>
      <w:lvlJc w:val="left"/>
      <w:pPr>
        <w:ind w:left="2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1FA5F46">
      <w:start w:val="1"/>
      <w:numFmt w:val="bullet"/>
      <w:lvlText w:val="•"/>
      <w:lvlJc w:val="left"/>
      <w:pPr>
        <w:ind w:left="2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FEDBBE">
      <w:start w:val="1"/>
      <w:numFmt w:val="bullet"/>
      <w:lvlText w:val="o"/>
      <w:lvlJc w:val="left"/>
      <w:pPr>
        <w:ind w:left="3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82A5B3C">
      <w:start w:val="1"/>
      <w:numFmt w:val="bullet"/>
      <w:lvlText w:val="▪"/>
      <w:lvlJc w:val="left"/>
      <w:pPr>
        <w:ind w:left="4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2F8D9B8">
      <w:start w:val="1"/>
      <w:numFmt w:val="bullet"/>
      <w:lvlText w:val="•"/>
      <w:lvlJc w:val="left"/>
      <w:pPr>
        <w:ind w:left="5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46EECC0">
      <w:start w:val="1"/>
      <w:numFmt w:val="bullet"/>
      <w:lvlText w:val="o"/>
      <w:lvlJc w:val="left"/>
      <w:pPr>
        <w:ind w:left="5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16C6BD0">
      <w:start w:val="1"/>
      <w:numFmt w:val="bullet"/>
      <w:lvlText w:val="▪"/>
      <w:lvlJc w:val="left"/>
      <w:pPr>
        <w:ind w:left="6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7BE3898"/>
    <w:multiLevelType w:val="hybridMultilevel"/>
    <w:tmpl w:val="DD48AB40"/>
    <w:lvl w:ilvl="0" w:tplc="2510375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CA71EA">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EC7562">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96B3B8">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045626">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041DD4">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FAA17E">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8E264C">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0EF04C">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F06F18"/>
    <w:multiLevelType w:val="hybridMultilevel"/>
    <w:tmpl w:val="597678A6"/>
    <w:lvl w:ilvl="0" w:tplc="0340E7B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AEE86">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46739E">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56105A">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90E166">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92AF1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7A126C">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C18EE">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DAB72A">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8C094D"/>
    <w:multiLevelType w:val="hybridMultilevel"/>
    <w:tmpl w:val="DF348798"/>
    <w:lvl w:ilvl="0" w:tplc="32FA2498">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38F6BC">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56CEC8">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F0FB0C">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A6953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4A357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B4E0A8">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4E4458">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A44C28">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A316409"/>
    <w:multiLevelType w:val="hybridMultilevel"/>
    <w:tmpl w:val="E676E2D0"/>
    <w:lvl w:ilvl="0" w:tplc="E814E308">
      <w:start w:val="1"/>
      <w:numFmt w:val="decimal"/>
      <w:lvlText w:val="%1."/>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962C96">
      <w:start w:val="1"/>
      <w:numFmt w:val="lowerLetter"/>
      <w:lvlText w:val="%2"/>
      <w:lvlJc w:val="left"/>
      <w:pPr>
        <w:ind w:left="1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DC3432">
      <w:start w:val="1"/>
      <w:numFmt w:val="lowerRoman"/>
      <w:lvlText w:val="%3"/>
      <w:lvlJc w:val="left"/>
      <w:pPr>
        <w:ind w:left="22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6A7562">
      <w:start w:val="1"/>
      <w:numFmt w:val="decimal"/>
      <w:lvlText w:val="%4"/>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D8A6C8">
      <w:start w:val="1"/>
      <w:numFmt w:val="lowerLetter"/>
      <w:lvlText w:val="%5"/>
      <w:lvlJc w:val="left"/>
      <w:pPr>
        <w:ind w:left="37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3E381E">
      <w:start w:val="1"/>
      <w:numFmt w:val="lowerRoman"/>
      <w:lvlText w:val="%6"/>
      <w:lvlJc w:val="left"/>
      <w:pPr>
        <w:ind w:left="4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3E5EFC">
      <w:start w:val="1"/>
      <w:numFmt w:val="decimal"/>
      <w:lvlText w:val="%7"/>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6ED088">
      <w:start w:val="1"/>
      <w:numFmt w:val="lowerLetter"/>
      <w:lvlText w:val="%8"/>
      <w:lvlJc w:val="left"/>
      <w:pPr>
        <w:ind w:left="5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6C9A8A">
      <w:start w:val="1"/>
      <w:numFmt w:val="lowerRoman"/>
      <w:lvlText w:val="%9"/>
      <w:lvlJc w:val="left"/>
      <w:pPr>
        <w:ind w:left="6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22D332D"/>
    <w:multiLevelType w:val="hybridMultilevel"/>
    <w:tmpl w:val="24567DC0"/>
    <w:lvl w:ilvl="0" w:tplc="8CF2CA64">
      <w:start w:val="1"/>
      <w:numFmt w:val="bullet"/>
      <w:lvlText w:val="✓"/>
      <w:lvlJc w:val="left"/>
      <w:pPr>
        <w:ind w:left="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C407562">
      <w:start w:val="1"/>
      <w:numFmt w:val="bullet"/>
      <w:lvlText w:val="o"/>
      <w:lvlJc w:val="left"/>
      <w:pPr>
        <w:ind w:left="1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4F663E2">
      <w:start w:val="1"/>
      <w:numFmt w:val="bullet"/>
      <w:lvlText w:val="▪"/>
      <w:lvlJc w:val="left"/>
      <w:pPr>
        <w:ind w:left="2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56A356">
      <w:start w:val="1"/>
      <w:numFmt w:val="bullet"/>
      <w:lvlText w:val="•"/>
      <w:lvlJc w:val="left"/>
      <w:pPr>
        <w:ind w:left="2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644164A">
      <w:start w:val="1"/>
      <w:numFmt w:val="bullet"/>
      <w:lvlText w:val="o"/>
      <w:lvlJc w:val="left"/>
      <w:pPr>
        <w:ind w:left="3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1E034AE">
      <w:start w:val="1"/>
      <w:numFmt w:val="bullet"/>
      <w:lvlText w:val="▪"/>
      <w:lvlJc w:val="left"/>
      <w:pPr>
        <w:ind w:left="4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2B09070">
      <w:start w:val="1"/>
      <w:numFmt w:val="bullet"/>
      <w:lvlText w:val="•"/>
      <w:lvlJc w:val="left"/>
      <w:pPr>
        <w:ind w:left="5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DB8E9C6">
      <w:start w:val="1"/>
      <w:numFmt w:val="bullet"/>
      <w:lvlText w:val="o"/>
      <w:lvlJc w:val="left"/>
      <w:pPr>
        <w:ind w:left="5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7CC6914">
      <w:start w:val="1"/>
      <w:numFmt w:val="bullet"/>
      <w:lvlText w:val="▪"/>
      <w:lvlJc w:val="left"/>
      <w:pPr>
        <w:ind w:left="6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C2648F"/>
    <w:multiLevelType w:val="hybridMultilevel"/>
    <w:tmpl w:val="25908DC2"/>
    <w:lvl w:ilvl="0" w:tplc="CED2E504">
      <w:start w:val="1"/>
      <w:numFmt w:val="bullet"/>
      <w:lvlText w:val="✓"/>
      <w:lvlJc w:val="left"/>
      <w:pPr>
        <w:ind w:left="64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F12DDBA">
      <w:start w:val="1"/>
      <w:numFmt w:val="bullet"/>
      <w:lvlText w:val="o"/>
      <w:lvlJc w:val="left"/>
      <w:pPr>
        <w:ind w:left="1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DCF058">
      <w:start w:val="1"/>
      <w:numFmt w:val="bullet"/>
      <w:lvlText w:val="▪"/>
      <w:lvlJc w:val="left"/>
      <w:pPr>
        <w:ind w:left="2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764A18C">
      <w:start w:val="1"/>
      <w:numFmt w:val="bullet"/>
      <w:lvlText w:val="•"/>
      <w:lvlJc w:val="left"/>
      <w:pPr>
        <w:ind w:left="2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1E0D2D4">
      <w:start w:val="1"/>
      <w:numFmt w:val="bullet"/>
      <w:lvlText w:val="o"/>
      <w:lvlJc w:val="left"/>
      <w:pPr>
        <w:ind w:left="3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A3C6E0C">
      <w:start w:val="1"/>
      <w:numFmt w:val="bullet"/>
      <w:lvlText w:val="▪"/>
      <w:lvlJc w:val="left"/>
      <w:pPr>
        <w:ind w:left="4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6B2CCD2">
      <w:start w:val="1"/>
      <w:numFmt w:val="bullet"/>
      <w:lvlText w:val="•"/>
      <w:lvlJc w:val="left"/>
      <w:pPr>
        <w:ind w:left="5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0A4323A">
      <w:start w:val="1"/>
      <w:numFmt w:val="bullet"/>
      <w:lvlText w:val="o"/>
      <w:lvlJc w:val="left"/>
      <w:pPr>
        <w:ind w:left="5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D702EC0">
      <w:start w:val="1"/>
      <w:numFmt w:val="bullet"/>
      <w:lvlText w:val="▪"/>
      <w:lvlJc w:val="left"/>
      <w:pPr>
        <w:ind w:left="6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632566903">
    <w:abstractNumId w:val="5"/>
  </w:num>
  <w:num w:numId="2" w16cid:durableId="1729962167">
    <w:abstractNumId w:val="6"/>
  </w:num>
  <w:num w:numId="3" w16cid:durableId="1324041461">
    <w:abstractNumId w:val="3"/>
  </w:num>
  <w:num w:numId="4" w16cid:durableId="1753354508">
    <w:abstractNumId w:val="4"/>
  </w:num>
  <w:num w:numId="5" w16cid:durableId="589124002">
    <w:abstractNumId w:val="1"/>
  </w:num>
  <w:num w:numId="6" w16cid:durableId="475881087">
    <w:abstractNumId w:val="2"/>
  </w:num>
  <w:num w:numId="7" w16cid:durableId="47269560">
    <w:abstractNumId w:val="7"/>
  </w:num>
  <w:num w:numId="8" w16cid:durableId="965351137">
    <w:abstractNumId w:val="0"/>
  </w:num>
  <w:num w:numId="9" w16cid:durableId="16393842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035"/>
    <w:rsid w:val="001B59B5"/>
    <w:rsid w:val="00201754"/>
    <w:rsid w:val="004B5A14"/>
    <w:rsid w:val="00661AA4"/>
    <w:rsid w:val="00713CD7"/>
    <w:rsid w:val="00760989"/>
    <w:rsid w:val="00933D89"/>
    <w:rsid w:val="00A5668F"/>
    <w:rsid w:val="00BD7243"/>
    <w:rsid w:val="00D75B12"/>
    <w:rsid w:val="00E47035"/>
    <w:rsid w:val="00EE1433"/>
    <w:rsid w:val="0456BF0B"/>
    <w:rsid w:val="06AEA3B4"/>
    <w:rsid w:val="0BE0156A"/>
    <w:rsid w:val="0C5961B4"/>
    <w:rsid w:val="0CF1EC1F"/>
    <w:rsid w:val="0ECC11A3"/>
    <w:rsid w:val="15DE7E1A"/>
    <w:rsid w:val="27C364B8"/>
    <w:rsid w:val="27F70880"/>
    <w:rsid w:val="28E20F8A"/>
    <w:rsid w:val="2F9B9BD5"/>
    <w:rsid w:val="3705F4C7"/>
    <w:rsid w:val="3B1AA641"/>
    <w:rsid w:val="40870232"/>
    <w:rsid w:val="418B1D99"/>
    <w:rsid w:val="41A25AE3"/>
    <w:rsid w:val="43B1C1F8"/>
    <w:rsid w:val="46FF10C3"/>
    <w:rsid w:val="496ED275"/>
    <w:rsid w:val="544D3589"/>
    <w:rsid w:val="54B2DF50"/>
    <w:rsid w:val="5C7BCBED"/>
    <w:rsid w:val="5F9002CC"/>
    <w:rsid w:val="73E598B8"/>
    <w:rsid w:val="79C2321E"/>
    <w:rsid w:val="79E7CB8A"/>
    <w:rsid w:val="7D605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5A64"/>
  <w15:docId w15:val="{DC4CF36C-48ED-430E-A6AF-2A2AD92A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ind w:right="55"/>
      <w:jc w:val="center"/>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5668F"/>
    <w:pPr>
      <w:tabs>
        <w:tab w:val="center" w:pos="4513"/>
        <w:tab w:val="right" w:pos="9026"/>
      </w:tabs>
      <w:spacing w:line="240" w:lineRule="auto"/>
    </w:pPr>
  </w:style>
  <w:style w:type="character" w:customStyle="1" w:styleId="HeaderChar">
    <w:name w:val="Header Char"/>
    <w:basedOn w:val="DefaultParagraphFont"/>
    <w:link w:val="Header"/>
    <w:uiPriority w:val="99"/>
    <w:rsid w:val="00A5668F"/>
    <w:rPr>
      <w:rFonts w:ascii="Arial" w:eastAsia="Arial" w:hAnsi="Arial" w:cs="Arial"/>
      <w:b/>
      <w:color w:val="000000"/>
      <w:sz w:val="28"/>
    </w:rPr>
  </w:style>
  <w:style w:type="paragraph" w:styleId="Revision">
    <w:name w:val="Revision"/>
    <w:hidden/>
    <w:uiPriority w:val="99"/>
    <w:semiHidden/>
    <w:rsid w:val="00713CD7"/>
    <w:pPr>
      <w:spacing w:after="0" w:line="240" w:lineRule="auto"/>
    </w:pPr>
    <w:rPr>
      <w:rFonts w:ascii="Arial" w:eastAsia="Arial" w:hAnsi="Arial" w:cs="Arial"/>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5fb410-8a97-429f-aa88-6546e68683bf">
      <Terms xmlns="http://schemas.microsoft.com/office/infopath/2007/PartnerControls"/>
    </lcf76f155ced4ddcb4097134ff3c332f>
    <TaxCatchAll xmlns="a34159eb-db23-4609-bbcc-1d2a849947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A94CF2-6A31-4634-AE81-7973203E0F54}">
  <ds:schemaRefs>
    <ds:schemaRef ds:uri="http://schemas.microsoft.com/office/2006/metadata/properties"/>
    <ds:schemaRef ds:uri="http://schemas.microsoft.com/office/infopath/2007/PartnerControls"/>
    <ds:schemaRef ds:uri="9a5fb410-8a97-429f-aa88-6546e68683bf"/>
    <ds:schemaRef ds:uri="a34159eb-db23-4609-bbcc-1d2a84994773"/>
  </ds:schemaRefs>
</ds:datastoreItem>
</file>

<file path=customXml/itemProps2.xml><?xml version="1.0" encoding="utf-8"?>
<ds:datastoreItem xmlns:ds="http://schemas.openxmlformats.org/officeDocument/2006/customXml" ds:itemID="{B8397D66-36B0-461A-AAEB-FE2FD16B7E45}">
  <ds:schemaRefs>
    <ds:schemaRef ds:uri="http://schemas.microsoft.com/sharepoint/v3/contenttype/forms"/>
  </ds:schemaRefs>
</ds:datastoreItem>
</file>

<file path=customXml/itemProps3.xml><?xml version="1.0" encoding="utf-8"?>
<ds:datastoreItem xmlns:ds="http://schemas.openxmlformats.org/officeDocument/2006/customXml" ds:itemID="{98319689-EBC1-4E5A-BFB6-FE29326B9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fb410-8a97-429f-aa88-6546e68683bf"/>
    <ds:schemaRef ds:uri="a34159eb-db23-4609-bbcc-1d2a84994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1941</Words>
  <Characters>9608</Characters>
  <Application>Microsoft Office Word</Application>
  <DocSecurity>0</DocSecurity>
  <Lines>252</Lines>
  <Paragraphs>97</Paragraphs>
  <ScaleCrop>false</ScaleCrop>
  <Company>RMBC</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Rotherham Metropolitan Borough Council</dc:title>
  <dc:subject/>
  <dc:creator>RBT</dc:creator>
  <cp:keywords/>
  <cp:lastModifiedBy>Maud Hollis</cp:lastModifiedBy>
  <cp:revision>2</cp:revision>
  <dcterms:created xsi:type="dcterms:W3CDTF">2026-09-15T09:53:00Z</dcterms:created>
  <dcterms:modified xsi:type="dcterms:W3CDTF">2026-09-15T09:53:00Z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0x0101004C776CC729CBD04689DF5C299FEFAFCE</vt:lpwstr>
  </property>
  <property fmtid="{D5CDD505-2E9C-101B-9397-08002B2CF9AE}" pid="3" name="MediaServiceImageTags">
    <vt:lpwstr/>
  </property>
</Properties>
</file>